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20" w:rsidRDefault="00B2232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2320" w:rsidRDefault="00B22320">
      <w:pPr>
        <w:pStyle w:val="ConsPlusNormal"/>
        <w:jc w:val="both"/>
        <w:outlineLvl w:val="0"/>
      </w:pPr>
    </w:p>
    <w:p w:rsidR="00B22320" w:rsidRDefault="00B223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2320" w:rsidRDefault="00B22320">
      <w:pPr>
        <w:pStyle w:val="ConsPlusTitle"/>
        <w:jc w:val="center"/>
      </w:pPr>
    </w:p>
    <w:p w:rsidR="00B22320" w:rsidRDefault="00B22320">
      <w:pPr>
        <w:pStyle w:val="ConsPlusTitle"/>
        <w:jc w:val="center"/>
      </w:pPr>
      <w:bookmarkStart w:id="0" w:name="_GoBack"/>
      <w:r>
        <w:t>РАСПОРЯЖЕНИЕ</w:t>
      </w:r>
    </w:p>
    <w:p w:rsidR="00B22320" w:rsidRDefault="00B22320">
      <w:pPr>
        <w:pStyle w:val="ConsPlusTitle"/>
        <w:jc w:val="center"/>
      </w:pPr>
      <w:r>
        <w:t>от 31 декабря 2018 г. N 3053-р</w:t>
      </w:r>
    </w:p>
    <w:bookmarkEnd w:id="0"/>
    <w:p w:rsidR="00B22320" w:rsidRDefault="00B223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23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2320" w:rsidRDefault="00B223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320" w:rsidRDefault="00B223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08.10.2019 N 2333-р)</w:t>
            </w:r>
          </w:p>
        </w:tc>
      </w:tr>
    </w:tbl>
    <w:p w:rsidR="00B22320" w:rsidRDefault="00B22320">
      <w:pPr>
        <w:pStyle w:val="ConsPlusNormal"/>
        <w:ind w:firstLine="540"/>
        <w:jc w:val="both"/>
      </w:pPr>
    </w:p>
    <w:p w:rsidR="00B22320" w:rsidRDefault="00B22320">
      <w:pPr>
        <w:pStyle w:val="ConsPlusNormal"/>
        <w:ind w:firstLine="540"/>
        <w:jc w:val="both"/>
      </w:pPr>
      <w:r>
        <w:t>1. Утвердить прилагаемые:</w:t>
      </w:r>
    </w:p>
    <w:p w:rsidR="00B22320" w:rsidRDefault="007E093C">
      <w:pPr>
        <w:pStyle w:val="ConsPlusNormal"/>
        <w:spacing w:before="220"/>
        <w:ind w:firstLine="540"/>
        <w:jc w:val="both"/>
      </w:pPr>
      <w:hyperlink w:anchor="P28" w:history="1">
        <w:r w:rsidR="00B22320">
          <w:rPr>
            <w:color w:val="0000FF"/>
          </w:rPr>
          <w:t>перечень</w:t>
        </w:r>
      </w:hyperlink>
      <w:r w:rsidR="00B22320"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B22320" w:rsidRDefault="007E093C">
      <w:pPr>
        <w:pStyle w:val="ConsPlusNormal"/>
        <w:spacing w:before="220"/>
        <w:ind w:firstLine="540"/>
        <w:jc w:val="both"/>
      </w:pPr>
      <w:hyperlink w:anchor="P799" w:history="1">
        <w:r w:rsidR="00B22320">
          <w:rPr>
            <w:color w:val="0000FF"/>
          </w:rPr>
          <w:t>перечень</w:t>
        </w:r>
      </w:hyperlink>
      <w:r w:rsidR="00B22320"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B22320" w:rsidRDefault="00B2232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22320" w:rsidRDefault="007E093C">
      <w:pPr>
        <w:pStyle w:val="ConsPlusNormal"/>
        <w:spacing w:before="220"/>
        <w:ind w:firstLine="540"/>
        <w:jc w:val="both"/>
      </w:pPr>
      <w:hyperlink r:id="rId7" w:history="1">
        <w:r w:rsidR="00B22320">
          <w:rPr>
            <w:color w:val="0000FF"/>
          </w:rPr>
          <w:t>распоряжение</w:t>
        </w:r>
      </w:hyperlink>
      <w:r w:rsidR="00B22320"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B22320" w:rsidRDefault="007E093C">
      <w:pPr>
        <w:pStyle w:val="ConsPlusNormal"/>
        <w:spacing w:before="220"/>
        <w:ind w:firstLine="540"/>
        <w:jc w:val="both"/>
      </w:pPr>
      <w:hyperlink r:id="rId8" w:history="1">
        <w:r w:rsidR="00B22320">
          <w:rPr>
            <w:color w:val="0000FF"/>
          </w:rPr>
          <w:t>распоряжение</w:t>
        </w:r>
      </w:hyperlink>
      <w:r w:rsidR="00B22320"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  <w:r>
        <w:t>Председатель Правительства</w:t>
      </w:r>
    </w:p>
    <w:p w:rsidR="00B22320" w:rsidRDefault="00B22320">
      <w:pPr>
        <w:pStyle w:val="ConsPlusNormal"/>
        <w:jc w:val="right"/>
      </w:pPr>
      <w:r>
        <w:t>Российской Федерации</w:t>
      </w:r>
    </w:p>
    <w:p w:rsidR="00B22320" w:rsidRDefault="00B22320">
      <w:pPr>
        <w:pStyle w:val="ConsPlusNormal"/>
        <w:jc w:val="right"/>
      </w:pPr>
      <w:r>
        <w:t>Д.МЕДВЕДЕВ</w:t>
      </w: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  <w:outlineLvl w:val="0"/>
      </w:pPr>
      <w:r>
        <w:t>Утвержден</w:t>
      </w:r>
    </w:p>
    <w:p w:rsidR="00B22320" w:rsidRDefault="00B22320">
      <w:pPr>
        <w:pStyle w:val="ConsPlusNormal"/>
        <w:jc w:val="right"/>
      </w:pPr>
      <w:r>
        <w:t>распоряжением Правительства</w:t>
      </w:r>
    </w:p>
    <w:p w:rsidR="00B22320" w:rsidRDefault="00B22320">
      <w:pPr>
        <w:pStyle w:val="ConsPlusNormal"/>
        <w:jc w:val="right"/>
      </w:pPr>
      <w:r>
        <w:t>Российской Федерации</w:t>
      </w:r>
    </w:p>
    <w:p w:rsidR="00B22320" w:rsidRDefault="00B22320">
      <w:pPr>
        <w:pStyle w:val="ConsPlusNormal"/>
        <w:jc w:val="right"/>
      </w:pPr>
      <w:r>
        <w:t>от 31 декабря 2018 г. N 3053-р</w:t>
      </w:r>
    </w:p>
    <w:p w:rsidR="00B22320" w:rsidRDefault="00B22320">
      <w:pPr>
        <w:pStyle w:val="ConsPlusNormal"/>
        <w:jc w:val="center"/>
      </w:pPr>
    </w:p>
    <w:p w:rsidR="00B22320" w:rsidRDefault="00B22320">
      <w:pPr>
        <w:pStyle w:val="ConsPlusTitle"/>
        <w:jc w:val="center"/>
      </w:pPr>
      <w:bookmarkStart w:id="1" w:name="P28"/>
      <w:bookmarkEnd w:id="1"/>
      <w:r>
        <w:t>ПЕРЕЧЕНЬ</w:t>
      </w:r>
    </w:p>
    <w:p w:rsidR="00B22320" w:rsidRDefault="00B22320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B22320" w:rsidRDefault="00B22320">
      <w:pPr>
        <w:pStyle w:val="ConsPlusTitle"/>
        <w:jc w:val="center"/>
      </w:pPr>
      <w:r>
        <w:t>ПРИ ОКАЗАНИИ МЕДИЦИНСКОЙ ПОМОЩИ В РАМКАХ ПРОГРАММЫ</w:t>
      </w:r>
    </w:p>
    <w:p w:rsidR="00B22320" w:rsidRDefault="00B22320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B22320" w:rsidRDefault="00B22320">
      <w:pPr>
        <w:pStyle w:val="ConsPlusTitle"/>
        <w:jc w:val="center"/>
      </w:pPr>
      <w:r>
        <w:t>МЕДИЦИНСКОЙ ПОМОЩИ</w:t>
      </w:r>
    </w:p>
    <w:p w:rsidR="00B22320" w:rsidRDefault="00B223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223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2320" w:rsidRDefault="00B223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320" w:rsidRDefault="00B223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08.10.2019 N 2333-р)</w:t>
            </w:r>
          </w:p>
        </w:tc>
      </w:tr>
    </w:tbl>
    <w:p w:rsidR="00B22320" w:rsidRDefault="00B223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22320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2320" w:rsidRDefault="00B22320">
            <w:pPr>
              <w:pStyle w:val="ConsPlusNormal"/>
              <w:jc w:val="center"/>
            </w:pPr>
            <w:r>
              <w:t xml:space="preserve">Код вида в номенклатурной </w:t>
            </w:r>
            <w:r>
              <w:lastRenderedPageBreak/>
              <w:t>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Наименование вида медицинского изделия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Колпачок костный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Кава</w:t>
            </w:r>
            <w:proofErr w:type="spellEnd"/>
            <w:r>
              <w:t>-фильтр, временный/постоянный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Кава</w:t>
            </w:r>
            <w:proofErr w:type="spellEnd"/>
            <w:r>
              <w:t>-фильтр, постоянный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Проволока лигатурная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Протез твердой мозговой оболочки </w:t>
            </w:r>
            <w:proofErr w:type="spellStart"/>
            <w:r>
              <w:t>биоматриксный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костного матрикса, животного происхождения, </w:t>
            </w:r>
            <w:proofErr w:type="spellStart"/>
            <w:r>
              <w:t>нерассасывающийся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Заглушка интрамедуллярного гвоздя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gramStart"/>
            <w:r>
              <w:t>Ножка</w:t>
            </w:r>
            <w:proofErr w:type="gramEnd"/>
            <w:r>
              <w:t xml:space="preserve"> удлиняющая для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Воск костный, натуральный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Клин для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</w:t>
            </w:r>
            <w:proofErr w:type="gramStart"/>
            <w:r>
              <w:t>из</w:t>
            </w:r>
            <w:proofErr w:type="gramEnd"/>
            <w:r>
              <w:t xml:space="preserve"> поли(L-</w:t>
            </w:r>
            <w:proofErr w:type="spellStart"/>
            <w:r>
              <w:t>лактид</w:t>
            </w:r>
            <w:proofErr w:type="spellEnd"/>
            <w:r>
              <w:t>-</w:t>
            </w:r>
            <w:proofErr w:type="spellStart"/>
            <w:r>
              <w:t>кокапролактона</w:t>
            </w:r>
            <w:proofErr w:type="spellEnd"/>
            <w:r>
              <w:t xml:space="preserve">)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Заглушка для </w:t>
            </w:r>
            <w:proofErr w:type="spellStart"/>
            <w:r>
              <w:t>ацетабулярного</w:t>
            </w:r>
            <w:proofErr w:type="spellEnd"/>
            <w:r>
              <w:t xml:space="preserve"> компонента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Оболочка </w:t>
            </w:r>
            <w:proofErr w:type="spellStart"/>
            <w:r>
              <w:t>ацетабулярного</w:t>
            </w:r>
            <w:proofErr w:type="spellEnd"/>
            <w:r>
              <w:t xml:space="preserve"> компонента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Сегмент </w:t>
            </w:r>
            <w:proofErr w:type="spellStart"/>
            <w:r>
              <w:t>интракорнеальный</w:t>
            </w:r>
            <w:proofErr w:type="spellEnd"/>
            <w:r>
              <w:t xml:space="preserve"> кольцевой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Дистрактор</w:t>
            </w:r>
            <w:proofErr w:type="spellEnd"/>
            <w:r>
              <w:t xml:space="preserve"> </w:t>
            </w:r>
            <w:proofErr w:type="spellStart"/>
            <w:r>
              <w:t>внутрифасеточный</w:t>
            </w:r>
            <w:proofErr w:type="spellEnd"/>
            <w:r>
              <w:t xml:space="preserve"> для шейного отдела позвоночника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на основе коллагена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на основе коллагена, антибактериальное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Кольцо для </w:t>
            </w:r>
            <w:proofErr w:type="spellStart"/>
            <w:r>
              <w:t>аннулопластики</w:t>
            </w:r>
            <w:proofErr w:type="spellEnd"/>
            <w:r>
              <w:t xml:space="preserve"> митрального клапана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спинальный, </w:t>
            </w:r>
            <w:proofErr w:type="spellStart"/>
            <w:r>
              <w:t>нерассасывающийся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Кейдж для </w:t>
            </w:r>
            <w:proofErr w:type="spellStart"/>
            <w:r>
              <w:t>спондилодеза</w:t>
            </w:r>
            <w:proofErr w:type="spellEnd"/>
            <w:r>
              <w:t xml:space="preserve"> металлический,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для спинальной фиксации, </w:t>
            </w:r>
            <w:proofErr w:type="spellStart"/>
            <w:r>
              <w:t>нерассасывающаяся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Кейдж для </w:t>
            </w:r>
            <w:proofErr w:type="spellStart"/>
            <w:r>
              <w:t>спондилодеза</w:t>
            </w:r>
            <w:proofErr w:type="spellEnd"/>
            <w:r>
              <w:t xml:space="preserve"> металлический, нестерильный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Вкладыш </w:t>
            </w:r>
            <w:proofErr w:type="spellStart"/>
            <w:r>
              <w:t>тибиальный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дентальной имплантации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Кольцо для </w:t>
            </w:r>
            <w:proofErr w:type="spellStart"/>
            <w:r>
              <w:t>аннулопластики</w:t>
            </w:r>
            <w:proofErr w:type="spellEnd"/>
            <w:r>
              <w:t xml:space="preserve"> митрального (трехстворчатого) клапана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gramStart"/>
            <w:r>
              <w:t>уретральный</w:t>
            </w:r>
            <w:proofErr w:type="gramEnd"/>
            <w:r>
              <w:t xml:space="preserve"> полимерный, длительного использования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gramStart"/>
            <w:r>
              <w:t>уретральный</w:t>
            </w:r>
            <w:proofErr w:type="gramEnd"/>
            <w:r>
              <w:t xml:space="preserve"> непокрытый металлический, длительного использования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барабанной перепонки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Отведение дефибриллятора </w:t>
            </w:r>
            <w:proofErr w:type="spellStart"/>
            <w:r>
              <w:t>эндокардиальное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Клей для соединения краев раны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межпозвонкового диска поясничного отдела позвоночника </w:t>
            </w:r>
            <w:proofErr w:type="gramStart"/>
            <w:r>
              <w:t>тотальный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непокрытый, модульный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непокрытый, полиэтиленовый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голеностопного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</w:t>
            </w:r>
            <w:r>
              <w:lastRenderedPageBreak/>
              <w:t>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локтевого сустава плечевой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непокрытый, металлический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голеностопного сустава таранный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бедренной кости непокрытая, модульная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непокрытый, однокомпонентный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непокрытый с вкладышем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проксимального отдела плечевой кости непокрытая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</w:t>
            </w:r>
            <w:proofErr w:type="spellStart"/>
            <w:r>
              <w:t>одномыщелковый</w:t>
            </w:r>
            <w:proofErr w:type="spellEnd"/>
            <w:r>
              <w:t xml:space="preserve"> непокрытый, металлический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бедренной кости непокрытая, однокомпонентная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</w:t>
            </w:r>
            <w:proofErr w:type="spellStart"/>
            <w:r>
              <w:t>одномыщелковый</w:t>
            </w:r>
            <w:proofErr w:type="spellEnd"/>
            <w:r>
              <w:t xml:space="preserve">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</w:t>
            </w:r>
            <w:proofErr w:type="spellStart"/>
            <w:r>
              <w:t>одномыщелковый</w:t>
            </w:r>
            <w:proofErr w:type="spellEnd"/>
            <w:r>
              <w:t xml:space="preserve"> непокрытый, полиэтиленовый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Насос </w:t>
            </w:r>
            <w:proofErr w:type="spellStart"/>
            <w:r>
              <w:t>инфузионный</w:t>
            </w:r>
            <w:proofErr w:type="spellEnd"/>
            <w:r>
              <w:t xml:space="preserve"> </w:t>
            </w:r>
            <w:proofErr w:type="spellStart"/>
            <w:r>
              <w:t>интратекальный</w:t>
            </w:r>
            <w:proofErr w:type="spellEnd"/>
            <w:r>
              <w:t xml:space="preserve"> имплантируемый, программируемый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Клипса для </w:t>
            </w:r>
            <w:proofErr w:type="spellStart"/>
            <w:r>
              <w:t>лигирования</w:t>
            </w:r>
            <w:proofErr w:type="spellEnd"/>
            <w:r>
              <w:t xml:space="preserve">, из синтетического полимера, </w:t>
            </w:r>
            <w:proofErr w:type="gramStart"/>
            <w:r>
              <w:t>рассасывающаяся</w:t>
            </w:r>
            <w:proofErr w:type="gram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both"/>
            </w:pPr>
            <w:r>
              <w:t xml:space="preserve">(введено </w:t>
            </w:r>
            <w:hyperlink r:id="rId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коронарных артерий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полностью рассасывающийся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полибутэфира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на основе сахаридов растительного происхождения, рассасывающееся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Отведение электрокардиостимулятора </w:t>
            </w:r>
            <w:proofErr w:type="spellStart"/>
            <w:r>
              <w:t>эндокардиальное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пястно-фалангового сустава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двухкамерный, без частотной адаптации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Кардиовертер</w:t>
            </w:r>
            <w:proofErr w:type="spellEnd"/>
            <w:r>
              <w:t>-дефибриллятор имплантируемый двухкамерный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сосудов головного мозга </w:t>
            </w:r>
            <w:proofErr w:type="gramStart"/>
            <w:r>
              <w:t>покрытый</w:t>
            </w:r>
            <w:proofErr w:type="gramEnd"/>
            <w:r>
              <w:t xml:space="preserve"> карборундом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Вкладыш для </w:t>
            </w:r>
            <w:proofErr w:type="spellStart"/>
            <w:r>
              <w:t>ацетабулярного</w:t>
            </w:r>
            <w:proofErr w:type="spellEnd"/>
            <w:r>
              <w:t xml:space="preserve"> компонента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сустава, не ограничивающий движения, полиэтиленовый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 с прямой акустической стимуляцией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Клипса для скрепления краев раны, не </w:t>
            </w:r>
            <w:proofErr w:type="gramStart"/>
            <w:r>
              <w:t>разлагаемая</w:t>
            </w:r>
            <w:proofErr w:type="gramEnd"/>
            <w:r>
              <w:t xml:space="preserve"> микроорганизмами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Протез пениса жесткий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голеностопного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неподвижной платформой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полидиоксанона</w:t>
            </w:r>
            <w:proofErr w:type="spellEnd"/>
            <w:r>
              <w:t xml:space="preserve">, антибактериальная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полидиоксанона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тела позвонка, </w:t>
            </w:r>
            <w:proofErr w:type="gramStart"/>
            <w:r>
              <w:t>стерильный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тела позвонка, </w:t>
            </w:r>
            <w:proofErr w:type="gramStart"/>
            <w:r>
              <w:t>нестерильный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</w:t>
            </w:r>
            <w:proofErr w:type="spellStart"/>
            <w:r>
              <w:t>трабекулярный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</w:t>
            </w:r>
            <w:proofErr w:type="spellStart"/>
            <w:r>
              <w:t>трабекулярный</w:t>
            </w:r>
            <w:proofErr w:type="spellEnd"/>
            <w:r>
              <w:t xml:space="preserve"> с вкладышем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голеностопного сустава таранный 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голеностопного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плечевого компонента локтевого сустава </w:t>
            </w:r>
            <w:proofErr w:type="gramStart"/>
            <w:r>
              <w:t>покрытый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бедренной кости покрытая, модульная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феморальный</w:t>
            </w:r>
            <w:proofErr w:type="spellEnd"/>
            <w:r>
              <w:t>, покрытый, модульный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феморальный</w:t>
            </w:r>
            <w:proofErr w:type="spellEnd"/>
            <w:r>
              <w:t>, 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тибиальный</w:t>
            </w:r>
            <w:proofErr w:type="spellEnd"/>
            <w:r>
              <w:t xml:space="preserve"> покрытый с вкладышем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локтевого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</w:t>
            </w:r>
            <w:proofErr w:type="spellStart"/>
            <w:r>
              <w:t>одномыщелковый</w:t>
            </w:r>
            <w:proofErr w:type="spellEnd"/>
            <w:r>
              <w:t xml:space="preserve"> 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Заглушка для </w:t>
            </w:r>
            <w:proofErr w:type="spellStart"/>
            <w:r>
              <w:t>тибиального</w:t>
            </w:r>
            <w:proofErr w:type="spellEnd"/>
            <w:r>
              <w:t xml:space="preserve"> туннеля, </w:t>
            </w:r>
            <w:proofErr w:type="spellStart"/>
            <w:r>
              <w:t>неканюлированная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рассасывающимся полимерным покрытием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коронарных артерий,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средство, с </w:t>
            </w:r>
            <w:proofErr w:type="spellStart"/>
            <w:r>
              <w:t>нерассасывающимся</w:t>
            </w:r>
            <w:proofErr w:type="spellEnd"/>
            <w:r>
              <w:t xml:space="preserve"> полимерным покрытием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бедренной артерии </w:t>
            </w:r>
            <w:proofErr w:type="gramStart"/>
            <w:r>
              <w:t>выделяющий</w:t>
            </w:r>
            <w:proofErr w:type="gramEnd"/>
            <w:r>
              <w:t xml:space="preserve"> лекарственное средство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дуоденальный металлический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Стент-графт</w:t>
            </w:r>
            <w:proofErr w:type="spellEnd"/>
            <w:r>
              <w:t xml:space="preserve"> </w:t>
            </w:r>
            <w:proofErr w:type="spellStart"/>
            <w:r>
              <w:t>эндоваскулярный</w:t>
            </w:r>
            <w:proofErr w:type="spellEnd"/>
            <w:r>
              <w:t xml:space="preserve"> для нисходящего отдела грудной аорты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Линза интраокулярная для задней камеры глаза, </w:t>
            </w:r>
            <w:proofErr w:type="spellStart"/>
            <w:r>
              <w:t>факичная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задней стабилизацией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Линза интраокулярная для задней камеры глаза, </w:t>
            </w:r>
            <w:proofErr w:type="spellStart"/>
            <w:r>
              <w:t>псевдофакичная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полиэфира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ацетабулярный</w:t>
            </w:r>
            <w:proofErr w:type="spellEnd"/>
            <w:r>
              <w:t xml:space="preserve"> полиэтиленовый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локтевого сустава локтевой полиэтиленовый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полиэтиленовая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надколенника </w:t>
            </w:r>
            <w:proofErr w:type="gramStart"/>
            <w:r>
              <w:t>полиэтиленовый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Стент-графт</w:t>
            </w:r>
            <w:proofErr w:type="spellEnd"/>
            <w:r>
              <w:t xml:space="preserve"> </w:t>
            </w:r>
            <w:proofErr w:type="spellStart"/>
            <w:r>
              <w:t>эндоваскулярный</w:t>
            </w:r>
            <w:proofErr w:type="spellEnd"/>
            <w:r>
              <w:t xml:space="preserve"> для подвздошно-бедренного артериального сегмента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подвздошно-бедренного венозного сегмента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головки плечевой кости, </w:t>
            </w:r>
            <w:proofErr w:type="gramStart"/>
            <w:r>
              <w:t>фиксируемый</w:t>
            </w:r>
            <w:proofErr w:type="gramEnd"/>
            <w:r>
              <w:t xml:space="preserve"> ножкой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полиглактина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полиглактина</w:t>
            </w:r>
            <w:proofErr w:type="spellEnd"/>
            <w:r>
              <w:t xml:space="preserve">, антибактериальная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полиглекапрона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полиглекапрона</w:t>
            </w:r>
            <w:proofErr w:type="spellEnd"/>
            <w:r>
              <w:t xml:space="preserve">, антибактериальная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полигликоната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полиглитона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трахеальный (бронхиальный) полимерный, </w:t>
            </w:r>
            <w:proofErr w:type="spellStart"/>
            <w:r>
              <w:t>нерассасывающийся</w:t>
            </w:r>
            <w:proofErr w:type="spellEnd"/>
            <w:r>
              <w:t>, стерильный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Окклюдер</w:t>
            </w:r>
            <w:proofErr w:type="spellEnd"/>
            <w:r>
              <w:t xml:space="preserve"> кардиологический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плечевого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лучезапястного сустава </w:t>
            </w:r>
            <w:proofErr w:type="gramStart"/>
            <w:r>
              <w:t>частичный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поверхностный частичный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сохранением крестообразной связки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мыщелка нижней челюсти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Кольцо для </w:t>
            </w:r>
            <w:proofErr w:type="spellStart"/>
            <w:r>
              <w:t>аннулопластики</w:t>
            </w:r>
            <w:proofErr w:type="spellEnd"/>
            <w:r>
              <w:t xml:space="preserve"> аортального клапана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Материал шовный хирургический из нержавеющей стали, </w:t>
            </w:r>
            <w:proofErr w:type="spellStart"/>
            <w:r>
              <w:t>мононить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межпозвонкового диска шейного отдела позвоночника </w:t>
            </w:r>
            <w:proofErr w:type="gramStart"/>
            <w:r>
              <w:t>тотальный</w:t>
            </w:r>
            <w:proofErr w:type="gramEnd"/>
            <w:r>
              <w:t>, стерильный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Материал шовный хирургический из нержавеющей стали, </w:t>
            </w:r>
            <w:proofErr w:type="spellStart"/>
            <w:r>
              <w:t>полинить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Протез яичка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spellStart"/>
            <w:r>
              <w:t>билиарный</w:t>
            </w:r>
            <w:proofErr w:type="spellEnd"/>
            <w:r>
              <w:t xml:space="preserve"> полимерно-металлический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суставного хряща </w:t>
            </w:r>
            <w:proofErr w:type="spellStart"/>
            <w:r>
              <w:t>биоматриксный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Трубка для слезного канала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проксимального межфалангового сустава, </w:t>
            </w:r>
            <w:proofErr w:type="gramStart"/>
            <w:r>
              <w:t>однокомпонентный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для фиксации для черепно-лицевой хирургии, </w:t>
            </w:r>
            <w:proofErr w:type="spellStart"/>
            <w:r>
              <w:t>нерассасывающаяся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Набор пластин для фиксации для черепно-лицевой хирургии, </w:t>
            </w:r>
            <w:proofErr w:type="spellStart"/>
            <w:r>
              <w:t>нерассасывающихся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Дистрактор</w:t>
            </w:r>
            <w:proofErr w:type="spellEnd"/>
            <w:r>
              <w:t xml:space="preserve"> для черепно-лицевой кости </w:t>
            </w:r>
            <w:proofErr w:type="gramStart"/>
            <w:r>
              <w:t>имплантируемый</w:t>
            </w:r>
            <w:proofErr w:type="gram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для черепно-лицевой хирургии, </w:t>
            </w:r>
            <w:proofErr w:type="spellStart"/>
            <w:r>
              <w:t>нерассасывающийся</w:t>
            </w:r>
            <w:proofErr w:type="spellEnd"/>
            <w:r>
              <w:t xml:space="preserve">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для </w:t>
            </w:r>
            <w:proofErr w:type="spellStart"/>
            <w:r>
              <w:t>краниопластики</w:t>
            </w:r>
            <w:proofErr w:type="spellEnd"/>
            <w:r>
              <w:t>, моделируемая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для </w:t>
            </w:r>
            <w:proofErr w:type="spellStart"/>
            <w:r>
              <w:t>краниопластики</w:t>
            </w:r>
            <w:proofErr w:type="spellEnd"/>
            <w:r>
              <w:t xml:space="preserve">, </w:t>
            </w:r>
            <w:proofErr w:type="spellStart"/>
            <w:r>
              <w:t>немоделируемая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животного происхождения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Заплата </w:t>
            </w:r>
            <w:proofErr w:type="gramStart"/>
            <w:r>
              <w:t>сердечно-сосудистая</w:t>
            </w:r>
            <w:proofErr w:type="gramEnd"/>
            <w:r>
              <w:t>, синтетическая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периферических артерий, </w:t>
            </w:r>
            <w:proofErr w:type="gramStart"/>
            <w:r>
              <w:t>непокрытый</w:t>
            </w:r>
            <w:proofErr w:type="gramEnd"/>
            <w:r>
              <w:t xml:space="preserve"> металлический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плечевого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лучезапястного сустава </w:t>
            </w:r>
            <w:proofErr w:type="gramStart"/>
            <w:r>
              <w:t>тотальный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плечевого сустава </w:t>
            </w:r>
            <w:proofErr w:type="gramStart"/>
            <w:r>
              <w:t>частичный</w:t>
            </w:r>
            <w:proofErr w:type="gramEnd"/>
            <w:r>
              <w:t xml:space="preserve"> биполярный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Помпа </w:t>
            </w:r>
            <w:proofErr w:type="spellStart"/>
            <w:r>
              <w:t>инфузионная</w:t>
            </w:r>
            <w:proofErr w:type="spellEnd"/>
            <w:r>
              <w:t xml:space="preserve"> инсулиновая амбулаторная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Помпа инсулиновая </w:t>
            </w:r>
            <w:proofErr w:type="spellStart"/>
            <w:r>
              <w:t>инфузионная</w:t>
            </w:r>
            <w:proofErr w:type="spellEnd"/>
            <w:r>
              <w:t xml:space="preserve"> амбулаторная со </w:t>
            </w:r>
            <w:proofErr w:type="gramStart"/>
            <w:r>
              <w:t>встроенным</w:t>
            </w:r>
            <w:proofErr w:type="gramEnd"/>
            <w:r>
              <w:t xml:space="preserve"> </w:t>
            </w:r>
            <w:proofErr w:type="spellStart"/>
            <w:r>
              <w:t>глюкометром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локтевого сустава локтевой с металлическим покрытием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плечевого сустава </w:t>
            </w:r>
            <w:proofErr w:type="spellStart"/>
            <w:r>
              <w:t>гленоидный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мобильной платформой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Кардиовертер</w:t>
            </w:r>
            <w:proofErr w:type="spellEnd"/>
            <w:r>
              <w:t>-дефибриллятор имплантируемый однокамерный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однокамерный, без частотной адаптации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Набор имплантатов для </w:t>
            </w:r>
            <w:proofErr w:type="spellStart"/>
            <w:r>
              <w:t>эмболизации</w:t>
            </w:r>
            <w:proofErr w:type="spellEnd"/>
            <w:r>
              <w:t xml:space="preserve"> сосудов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головки бедренной кости </w:t>
            </w:r>
            <w:proofErr w:type="gramStart"/>
            <w:r>
              <w:t>металлический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тазобедренного сустава тотальный с парой трения металл-полиэтилен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тазобедренного сустава тотальный с парой трения металл-металл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Шунт эндолимфатический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Связки искусственные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Фиксатор связок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Ограничитель ортопедического цемента полимерный, </w:t>
            </w:r>
            <w:proofErr w:type="spellStart"/>
            <w:r>
              <w:t>нерассасывающийся</w:t>
            </w:r>
            <w:proofErr w:type="spellEnd"/>
            <w:r>
              <w:t xml:space="preserve">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spellStart"/>
            <w:r>
              <w:t>билиарный</w:t>
            </w:r>
            <w:proofErr w:type="spellEnd"/>
            <w:r>
              <w:t xml:space="preserve"> полимерный, </w:t>
            </w:r>
            <w:proofErr w:type="spellStart"/>
            <w:r>
              <w:t>нерассасывающийся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пищеводный полимерный, </w:t>
            </w:r>
            <w:proofErr w:type="spellStart"/>
            <w:r>
              <w:t>нерассасывающийся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мочеточниковый полимерный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аортальный металлический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spellStart"/>
            <w:r>
              <w:t>билиарный</w:t>
            </w:r>
            <w:proofErr w:type="spellEnd"/>
            <w:r>
              <w:t xml:space="preserve"> металлический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сонной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сосудов головного мозга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почечной артерии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пищеводный металлический непокрытый, стерильный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мочеточниковый металлический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коронарных артерий </w:t>
            </w:r>
            <w:proofErr w:type="gramStart"/>
            <w:r>
              <w:t>металлический</w:t>
            </w:r>
            <w:proofErr w:type="gramEnd"/>
            <w:r>
              <w:t xml:space="preserve">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Вкладыш для </w:t>
            </w:r>
            <w:proofErr w:type="spellStart"/>
            <w:r>
              <w:t>ацетабулярного</w:t>
            </w:r>
            <w:proofErr w:type="spellEnd"/>
            <w:r>
              <w:t xml:space="preserve"> компонента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керамический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головки бедренной кости </w:t>
            </w:r>
            <w:proofErr w:type="gramStart"/>
            <w:r>
              <w:t>керамический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керамика-керамика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керамика-полиэтилен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тазобедренного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с парой трения керамика-металл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Стент-графт</w:t>
            </w:r>
            <w:proofErr w:type="spellEnd"/>
            <w:r>
              <w:t xml:space="preserve"> </w:t>
            </w:r>
            <w:proofErr w:type="spellStart"/>
            <w:r>
              <w:t>эндоваскулярный</w:t>
            </w:r>
            <w:proofErr w:type="spellEnd"/>
            <w:r>
              <w:t xml:space="preserve"> для абдоминальной аорты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коленного сустава </w:t>
            </w:r>
            <w:proofErr w:type="gramStart"/>
            <w:r>
              <w:t>двухкомпонентный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Материал хирургический </w:t>
            </w:r>
            <w:proofErr w:type="spellStart"/>
            <w:r>
              <w:t>противоспаечный</w:t>
            </w:r>
            <w:proofErr w:type="spellEnd"/>
            <w:r>
              <w:t xml:space="preserve">, рассасывающийся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полиамидная, </w:t>
            </w:r>
            <w:proofErr w:type="spellStart"/>
            <w:r>
              <w:t>мононить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полиамидная, </w:t>
            </w:r>
            <w:proofErr w:type="spellStart"/>
            <w:r>
              <w:t>полинить</w:t>
            </w:r>
            <w:proofErr w:type="spellEnd"/>
            <w:r>
              <w:t xml:space="preserve">, 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для пломбирования склеры, </w:t>
            </w:r>
            <w:proofErr w:type="spellStart"/>
            <w:r>
              <w:t>нерассасывающийся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Материал для замещения жидкости стекловидного тела глаза, </w:t>
            </w:r>
            <w:r>
              <w:lastRenderedPageBreak/>
              <w:t xml:space="preserve">постоперационное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мозговой оболочки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Кардиовертер</w:t>
            </w:r>
            <w:proofErr w:type="spellEnd"/>
            <w:r>
              <w:t xml:space="preserve">-дефибриллятор имплантируемый </w:t>
            </w:r>
            <w:proofErr w:type="spellStart"/>
            <w:r>
              <w:t>трехкамерный</w:t>
            </w:r>
            <w:proofErr w:type="spellEnd"/>
            <w:r>
              <w:t xml:space="preserve"> (</w:t>
            </w:r>
            <w:proofErr w:type="spellStart"/>
            <w:r>
              <w:t>бивентрикулярный</w:t>
            </w:r>
            <w:proofErr w:type="spellEnd"/>
            <w:r>
              <w:t>)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Электрокардиостимулятор имплантируемый </w:t>
            </w:r>
            <w:proofErr w:type="spellStart"/>
            <w:r>
              <w:t>трехкамерный</w:t>
            </w:r>
            <w:proofErr w:type="spellEnd"/>
            <w:r>
              <w:t xml:space="preserve"> (</w:t>
            </w:r>
            <w:proofErr w:type="spellStart"/>
            <w:r>
              <w:t>бивентрикулярный</w:t>
            </w:r>
            <w:proofErr w:type="spellEnd"/>
            <w:r>
              <w:t>)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Линза интраокулярная с </w:t>
            </w:r>
            <w:proofErr w:type="spellStart"/>
            <w:r>
              <w:t>иридокапсулярной</w:t>
            </w:r>
            <w:proofErr w:type="spellEnd"/>
            <w:r>
              <w:t xml:space="preserve"> фиксацией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Клапан </w:t>
            </w:r>
            <w:proofErr w:type="spellStart"/>
            <w:r>
              <w:t>вентрикулоперитонеального</w:t>
            </w:r>
            <w:proofErr w:type="spellEnd"/>
            <w:r>
              <w:t>/</w:t>
            </w:r>
            <w:proofErr w:type="spellStart"/>
            <w:r>
              <w:t>атриального</w:t>
            </w:r>
            <w:proofErr w:type="spellEnd"/>
            <w:r>
              <w:t xml:space="preserve"> шунта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</w:t>
            </w:r>
            <w:proofErr w:type="spellStart"/>
            <w:r>
              <w:t>ортодонтический</w:t>
            </w:r>
            <w:proofErr w:type="spellEnd"/>
            <w:r>
              <w:t xml:space="preserve"> анкерный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Вкладыш для </w:t>
            </w:r>
            <w:proofErr w:type="spellStart"/>
            <w:r>
              <w:t>эндопротеза</w:t>
            </w:r>
            <w:proofErr w:type="spellEnd"/>
            <w:r>
              <w:t xml:space="preserve"> коленного сустава </w:t>
            </w:r>
            <w:proofErr w:type="spellStart"/>
            <w:r>
              <w:t>одномыщелковый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коленного сустава </w:t>
            </w:r>
            <w:proofErr w:type="spellStart"/>
            <w:r>
              <w:t>одномыщелковый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ортопедический, </w:t>
            </w:r>
            <w:proofErr w:type="spellStart"/>
            <w:r>
              <w:t>нерассасывающийся</w:t>
            </w:r>
            <w:proofErr w:type="spellEnd"/>
            <w:r>
              <w:t xml:space="preserve">, нестерильный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Вкладыш из ортопедического цемента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костный ортопедический, </w:t>
            </w:r>
            <w:proofErr w:type="spellStart"/>
            <w:r>
              <w:t>нерассасывающийся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Проволока костная ортопедическая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ортопедический, </w:t>
            </w:r>
            <w:proofErr w:type="spellStart"/>
            <w:r>
              <w:t>нерассасывающийся</w:t>
            </w:r>
            <w:proofErr w:type="spellEnd"/>
            <w:r>
              <w:t xml:space="preserve">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Болт костный ортопедический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Гайка ортопедическая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накостная для фиксации переломов винтами, </w:t>
            </w:r>
            <w:proofErr w:type="spellStart"/>
            <w:r>
              <w:t>нерассасывающаяся</w:t>
            </w:r>
            <w:proofErr w:type="spellEnd"/>
            <w:r>
              <w:t xml:space="preserve">, 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Набор изделий для фиксации перелома кости пластиной, </w:t>
            </w:r>
            <w:proofErr w:type="spellStart"/>
            <w:r>
              <w:t>нерассасывающийся</w:t>
            </w:r>
            <w:proofErr w:type="spellEnd"/>
            <w:r>
              <w:t xml:space="preserve">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</w:t>
            </w:r>
            <w:proofErr w:type="spellStart"/>
            <w:r>
              <w:t>костезамещающий</w:t>
            </w:r>
            <w:proofErr w:type="spellEnd"/>
            <w:r>
              <w:t xml:space="preserve"> композитный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Частицы для </w:t>
            </w:r>
            <w:proofErr w:type="spellStart"/>
            <w:r>
              <w:t>эмболизации</w:t>
            </w:r>
            <w:proofErr w:type="spellEnd"/>
            <w:r>
              <w:t xml:space="preserve"> сосудов с химиотерапевтическим средством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Головка </w:t>
            </w:r>
            <w:proofErr w:type="spellStart"/>
            <w:r>
              <w:t>эндопротеза</w:t>
            </w:r>
            <w:proofErr w:type="spellEnd"/>
            <w:r>
              <w:t xml:space="preserve"> плечевого сустава с анкерным типом крепления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Фиксатор плечевой кости </w:t>
            </w:r>
            <w:proofErr w:type="spellStart"/>
            <w:r>
              <w:t>метафизарный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Набор для </w:t>
            </w:r>
            <w:proofErr w:type="spellStart"/>
            <w:r>
              <w:t>клипирования</w:t>
            </w:r>
            <w:proofErr w:type="spellEnd"/>
            <w:r>
              <w:t xml:space="preserve"> бедренной артерии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головки бедренной кости биполярный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Устройство для центрирования </w:t>
            </w:r>
            <w:proofErr w:type="spellStart"/>
            <w:r>
              <w:t>эндопротеза</w:t>
            </w:r>
            <w:proofErr w:type="spellEnd"/>
            <w:r>
              <w:t xml:space="preserve"> плечевой кости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Насос </w:t>
            </w:r>
            <w:proofErr w:type="spellStart"/>
            <w:r>
              <w:t>инфузионный</w:t>
            </w:r>
            <w:proofErr w:type="spellEnd"/>
            <w:r>
              <w:t xml:space="preserve"> общего назначения имплантируемый, программируемый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Клипса для фиксации хирургической нити, </w:t>
            </w:r>
            <w:proofErr w:type="gramStart"/>
            <w:r>
              <w:t>рассасывающаяся</w:t>
            </w:r>
            <w:proofErr w:type="gram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тазобедренного сустава </w:t>
            </w:r>
            <w:proofErr w:type="gramStart"/>
            <w:r>
              <w:t>поверхностный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Шунт </w:t>
            </w:r>
            <w:proofErr w:type="spellStart"/>
            <w:r>
              <w:t>вентрикулоперитонеальный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Шунт </w:t>
            </w:r>
            <w:proofErr w:type="spellStart"/>
            <w:r>
              <w:t>вентрикулоатриальный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Линза интраокулярная </w:t>
            </w:r>
            <w:proofErr w:type="spellStart"/>
            <w:r>
              <w:t>переднекамерная</w:t>
            </w:r>
            <w:proofErr w:type="spellEnd"/>
            <w:r>
              <w:t xml:space="preserve">, </w:t>
            </w:r>
            <w:proofErr w:type="spellStart"/>
            <w:r>
              <w:t>факичная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Линза интраокулярная </w:t>
            </w:r>
            <w:proofErr w:type="spellStart"/>
            <w:r>
              <w:t>переднекамерная</w:t>
            </w:r>
            <w:proofErr w:type="spellEnd"/>
            <w:r>
              <w:t xml:space="preserve">, </w:t>
            </w:r>
            <w:proofErr w:type="spellStart"/>
            <w:r>
              <w:t>псевдофакичная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Шунт артериовенозный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плечевого сустава </w:t>
            </w:r>
            <w:proofErr w:type="gramStart"/>
            <w:r>
              <w:t>тотальный</w:t>
            </w:r>
            <w:proofErr w:type="gramEnd"/>
            <w:r>
              <w:t xml:space="preserve"> реверсивный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Чашка реверсивного </w:t>
            </w:r>
            <w:proofErr w:type="spellStart"/>
            <w:r>
              <w:t>эндопротеза</w:t>
            </w:r>
            <w:proofErr w:type="spellEnd"/>
            <w:r>
              <w:t xml:space="preserve"> плечевого сустава полиэтиленовая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Головка реверсивного </w:t>
            </w:r>
            <w:proofErr w:type="spellStart"/>
            <w:r>
              <w:t>эндопротеза</w:t>
            </w:r>
            <w:proofErr w:type="spellEnd"/>
            <w:r>
              <w:t xml:space="preserve"> плечевого сустава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для </w:t>
            </w:r>
            <w:proofErr w:type="spellStart"/>
            <w:r>
              <w:t>безвинтовой</w:t>
            </w:r>
            <w:proofErr w:type="spellEnd"/>
            <w:r>
              <w:t xml:space="preserve"> фиксации кости из сплава с памятью формы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стерильная</w:t>
            </w:r>
            <w:proofErr w:type="gram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мениска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</w:t>
            </w:r>
            <w:proofErr w:type="spellStart"/>
            <w:r>
              <w:t>трансфасеточной</w:t>
            </w:r>
            <w:proofErr w:type="spellEnd"/>
            <w:r>
              <w:t xml:space="preserve"> винтовой внутренней спинальной фиксации, 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проксимального отдела плечевой кости с "пресс-</w:t>
            </w:r>
            <w:proofErr w:type="spellStart"/>
            <w:r>
              <w:t>фит</w:t>
            </w:r>
            <w:proofErr w:type="spellEnd"/>
            <w:r>
              <w:t>" фиксацией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с "пресс-</w:t>
            </w:r>
            <w:proofErr w:type="spellStart"/>
            <w:r>
              <w:t>фит</w:t>
            </w:r>
            <w:proofErr w:type="spellEnd"/>
            <w:r>
              <w:t>" фиксацией, модульный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с "пресс-</w:t>
            </w:r>
            <w:proofErr w:type="spellStart"/>
            <w:r>
              <w:t>фит</w:t>
            </w:r>
            <w:proofErr w:type="spellEnd"/>
            <w:r>
              <w:t>" фиксацией, однокомпонентный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бедренной кости с "пресс-</w:t>
            </w:r>
            <w:proofErr w:type="spellStart"/>
            <w:r>
              <w:t>фит</w:t>
            </w:r>
            <w:proofErr w:type="spellEnd"/>
            <w:r>
              <w:t>" фиксацией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Порт </w:t>
            </w:r>
            <w:proofErr w:type="spellStart"/>
            <w:r>
              <w:t>инфузионный</w:t>
            </w:r>
            <w:proofErr w:type="spellEnd"/>
            <w:r>
              <w:t xml:space="preserve">/инъекционный, имплантируемый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ревизионный 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Порт/катетер </w:t>
            </w:r>
            <w:proofErr w:type="spellStart"/>
            <w:r>
              <w:t>инфузионный</w:t>
            </w:r>
            <w:proofErr w:type="spellEnd"/>
            <w:r>
              <w:t xml:space="preserve">/инъекционный, имплантируемый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бедренной кости покрытая ревизионная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Ножка </w:t>
            </w:r>
            <w:proofErr w:type="spellStart"/>
            <w:r>
              <w:t>эндопротеза</w:t>
            </w:r>
            <w:proofErr w:type="spellEnd"/>
            <w:r>
              <w:t xml:space="preserve"> бедренной кости непокрытая ревизионная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феморальный</w:t>
            </w:r>
            <w:proofErr w:type="spellEnd"/>
            <w:r>
              <w:t xml:space="preserve"> ревизионный непокрытый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для коронарных артерий с сетчатым каркасом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Винт костный динамический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Биопротез</w:t>
            </w:r>
            <w:proofErr w:type="spellEnd"/>
            <w:r>
              <w:t xml:space="preserve"> сердечного клапана трупный, стерильный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Имплантат орбитальный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края глазницы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Петля для </w:t>
            </w:r>
            <w:proofErr w:type="spellStart"/>
            <w:r>
              <w:t>лигирования</w:t>
            </w:r>
            <w:proofErr w:type="spellEnd"/>
            <w:r>
              <w:t xml:space="preserve"> эндоскопическая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Средство </w:t>
            </w:r>
            <w:proofErr w:type="spellStart"/>
            <w:r>
              <w:t>гемостатическое</w:t>
            </w:r>
            <w:proofErr w:type="spellEnd"/>
            <w:r>
              <w:t xml:space="preserve"> на основе желатина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коленного сустава </w:t>
            </w:r>
            <w:proofErr w:type="gramStart"/>
            <w:r>
              <w:t>тотальный</w:t>
            </w:r>
            <w:proofErr w:type="gramEnd"/>
            <w:r>
              <w:t xml:space="preserve"> шарнирный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Клипса для </w:t>
            </w:r>
            <w:proofErr w:type="spellStart"/>
            <w:r>
              <w:t>лигирования</w:t>
            </w:r>
            <w:proofErr w:type="spellEnd"/>
            <w:r>
              <w:t xml:space="preserve">, </w:t>
            </w:r>
            <w:proofErr w:type="gramStart"/>
            <w:r>
              <w:t>металлическая</w:t>
            </w:r>
            <w:proofErr w:type="gram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Перекладина </w:t>
            </w:r>
            <w:proofErr w:type="spellStart"/>
            <w:r>
              <w:t>тракционной</w:t>
            </w:r>
            <w:proofErr w:type="spellEnd"/>
            <w:r>
              <w:t xml:space="preserve"> системы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Анкер для крепления мягких тканей, </w:t>
            </w:r>
            <w:proofErr w:type="spellStart"/>
            <w:r>
              <w:t>нерассасывающийся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Насос </w:t>
            </w:r>
            <w:proofErr w:type="spellStart"/>
            <w:r>
              <w:t>инфузионный</w:t>
            </w:r>
            <w:proofErr w:type="spellEnd"/>
            <w:r>
              <w:t xml:space="preserve"> </w:t>
            </w:r>
            <w:proofErr w:type="spellStart"/>
            <w:r>
              <w:t>эластомерный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Вкладыш для </w:t>
            </w:r>
            <w:proofErr w:type="spellStart"/>
            <w:r>
              <w:t>эндопротеза</w:t>
            </w:r>
            <w:proofErr w:type="spellEnd"/>
            <w:r>
              <w:t xml:space="preserve"> </w:t>
            </w:r>
            <w:proofErr w:type="spellStart"/>
            <w:r>
              <w:t>ацетабулярного</w:t>
            </w:r>
            <w:proofErr w:type="spellEnd"/>
            <w:r>
              <w:t xml:space="preserve"> компонента тазобедренного сустава ограничивающий полиэтиленовый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Ксенотрансплантат</w:t>
            </w:r>
            <w:proofErr w:type="spellEnd"/>
            <w:r>
              <w:t xml:space="preserve"> сосудистый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Кольцо капсульное стяжное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</w:t>
            </w:r>
            <w:proofErr w:type="spellStart"/>
            <w:r>
              <w:t>кетгутовая</w:t>
            </w:r>
            <w:proofErr w:type="spellEnd"/>
            <w:r>
              <w:t xml:space="preserve">, хромированная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</w:t>
            </w:r>
            <w:proofErr w:type="spellStart"/>
            <w:r>
              <w:t>кетгутовая</w:t>
            </w:r>
            <w:proofErr w:type="spellEnd"/>
            <w:r>
              <w:t xml:space="preserve">, простая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поливинилиденфторида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Адаптер </w:t>
            </w:r>
            <w:proofErr w:type="spellStart"/>
            <w:r>
              <w:t>эндопротеза</w:t>
            </w:r>
            <w:proofErr w:type="spellEnd"/>
            <w:r>
              <w:t xml:space="preserve"> головки и ножки бедренной кости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Биопротез</w:t>
            </w:r>
            <w:proofErr w:type="spellEnd"/>
            <w:r>
              <w:t xml:space="preserve"> митрального клапана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Биопротез</w:t>
            </w:r>
            <w:proofErr w:type="spellEnd"/>
            <w:r>
              <w:t xml:space="preserve"> сердечного легочного клапана для </w:t>
            </w:r>
            <w:proofErr w:type="spellStart"/>
            <w:r>
              <w:t>транскатетерной</w:t>
            </w:r>
            <w:proofErr w:type="spellEnd"/>
            <w:r>
              <w:t xml:space="preserve"> имплантации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Биопротез</w:t>
            </w:r>
            <w:proofErr w:type="spellEnd"/>
            <w:r>
              <w:t xml:space="preserve"> сердечного аортального клапана для </w:t>
            </w:r>
            <w:proofErr w:type="spellStart"/>
            <w:r>
              <w:t>транскатетерной</w:t>
            </w:r>
            <w:proofErr w:type="spellEnd"/>
            <w:r>
              <w:t xml:space="preserve"> имплантации, с каркасом в форме </w:t>
            </w:r>
            <w:proofErr w:type="spellStart"/>
            <w:r>
              <w:t>стента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Биопротез</w:t>
            </w:r>
            <w:proofErr w:type="spellEnd"/>
            <w:r>
              <w:t xml:space="preserve"> сердечного аортального клапана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Сетка хирургическая при абдоминальной грыже, из синтетического </w:t>
            </w:r>
            <w:r>
              <w:lastRenderedPageBreak/>
              <w:t xml:space="preserve">полимера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Биопротез</w:t>
            </w:r>
            <w:proofErr w:type="spellEnd"/>
            <w:r>
              <w:t xml:space="preserve"> сердечного легочного клапана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Материал для реконструкции мочевыводящих путей, из синтетического полимера, </w:t>
            </w:r>
            <w:proofErr w:type="spellStart"/>
            <w:r>
              <w:t>нерассасывающийся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Тело реверсивного </w:t>
            </w:r>
            <w:proofErr w:type="spellStart"/>
            <w:r>
              <w:t>эндопротеза</w:t>
            </w:r>
            <w:proofErr w:type="spellEnd"/>
            <w:r>
              <w:t xml:space="preserve"> плечевого сустава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ацетабулярный</w:t>
            </w:r>
            <w:proofErr w:type="spellEnd"/>
            <w:r>
              <w:t xml:space="preserve"> из комбинированного материала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Компонент </w:t>
            </w:r>
            <w:proofErr w:type="spellStart"/>
            <w:r>
              <w:t>эндопротеза</w:t>
            </w:r>
            <w:proofErr w:type="spellEnd"/>
            <w:r>
              <w:t xml:space="preserve"> тазобедренного сустава </w:t>
            </w:r>
            <w:proofErr w:type="spellStart"/>
            <w:r>
              <w:t>ацетабулярный</w:t>
            </w:r>
            <w:proofErr w:type="spellEnd"/>
            <w:r>
              <w:t xml:space="preserve"> металлический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</w:t>
            </w:r>
            <w:proofErr w:type="spellStart"/>
            <w:r>
              <w:t>ацетабулярного</w:t>
            </w:r>
            <w:proofErr w:type="spellEnd"/>
            <w:r>
              <w:t xml:space="preserve"> компонента тазобедренного сустава </w:t>
            </w:r>
            <w:proofErr w:type="gramStart"/>
            <w:r>
              <w:t>керамический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проксимального межфалангового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Чашка реверсивного </w:t>
            </w:r>
            <w:proofErr w:type="spellStart"/>
            <w:r>
              <w:t>эндопротеза</w:t>
            </w:r>
            <w:proofErr w:type="spellEnd"/>
            <w:r>
              <w:t xml:space="preserve"> плечевого сустава металлическая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Кейдж для </w:t>
            </w:r>
            <w:proofErr w:type="spellStart"/>
            <w:r>
              <w:t>спондилодеза</w:t>
            </w:r>
            <w:proofErr w:type="spellEnd"/>
            <w:r>
              <w:t xml:space="preserve"> полимерный, нестерильный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gramStart"/>
            <w:r>
              <w:t>Протез</w:t>
            </w:r>
            <w:proofErr w:type="gramEnd"/>
            <w:r>
              <w:t xml:space="preserve"> имплантируемый радужной оболочки глаза/интраокулярная линза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Кейдж для </w:t>
            </w:r>
            <w:proofErr w:type="spellStart"/>
            <w:r>
              <w:t>спондилодеза</w:t>
            </w:r>
            <w:proofErr w:type="spellEnd"/>
            <w:r>
              <w:t xml:space="preserve"> полимерный, стерильный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Частицы для </w:t>
            </w:r>
            <w:proofErr w:type="spellStart"/>
            <w:r>
              <w:t>эмболизации</w:t>
            </w:r>
            <w:proofErr w:type="spellEnd"/>
            <w:r>
              <w:t xml:space="preserve"> сосудов, </w:t>
            </w:r>
            <w:proofErr w:type="spellStart"/>
            <w:r>
              <w:t>нерассасывающиеся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Спираль для </w:t>
            </w:r>
            <w:proofErr w:type="spellStart"/>
            <w:r>
              <w:t>эмболизации</w:t>
            </w:r>
            <w:proofErr w:type="spellEnd"/>
            <w:r>
              <w:t xml:space="preserve"> сосудов головного мозга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Спираль для </w:t>
            </w:r>
            <w:proofErr w:type="spellStart"/>
            <w:r>
              <w:t>эмболизации</w:t>
            </w:r>
            <w:proofErr w:type="spellEnd"/>
            <w:r>
              <w:t xml:space="preserve"> сосудов вне головного мозга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Материал для </w:t>
            </w:r>
            <w:proofErr w:type="spellStart"/>
            <w:r>
              <w:t>эмболизации</w:t>
            </w:r>
            <w:proofErr w:type="spellEnd"/>
            <w:r>
              <w:t xml:space="preserve"> сосудов головного мозга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Вкладыш для </w:t>
            </w:r>
            <w:proofErr w:type="spellStart"/>
            <w:r>
              <w:t>эндопротеза</w:t>
            </w:r>
            <w:proofErr w:type="spellEnd"/>
            <w:r>
              <w:t xml:space="preserve"> головки плечевой кости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Стент-графт</w:t>
            </w:r>
            <w:proofErr w:type="spellEnd"/>
            <w:r>
              <w:t xml:space="preserve"> </w:t>
            </w:r>
            <w:proofErr w:type="spellStart"/>
            <w:r>
              <w:t>эндоваскулярный</w:t>
            </w:r>
            <w:proofErr w:type="spellEnd"/>
            <w:r>
              <w:t xml:space="preserve"> для сосудов головного мозга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Шунт </w:t>
            </w:r>
            <w:proofErr w:type="spellStart"/>
            <w:r>
              <w:t>вентрикулоперитонеальный</w:t>
            </w:r>
            <w:proofErr w:type="spellEnd"/>
            <w:r>
              <w:t>/</w:t>
            </w:r>
            <w:proofErr w:type="spellStart"/>
            <w:r>
              <w:t>вентрикулоатриальный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Катетер для спинномозговой жидкости </w:t>
            </w:r>
            <w:proofErr w:type="spellStart"/>
            <w:r>
              <w:t>перитонеальный</w:t>
            </w:r>
            <w:proofErr w:type="spellEnd"/>
            <w:r>
              <w:t>/</w:t>
            </w:r>
            <w:proofErr w:type="spellStart"/>
            <w:r>
              <w:t>атриальный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Шунт для лечения глаукомы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Катетер для спинномозговой жидкости </w:t>
            </w:r>
            <w:proofErr w:type="spellStart"/>
            <w:r>
              <w:t>атриальный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</w:t>
            </w:r>
            <w:proofErr w:type="spellStart"/>
            <w:r>
              <w:t>костезаполняющий</w:t>
            </w:r>
            <w:proofErr w:type="spellEnd"/>
            <w:r>
              <w:t>/</w:t>
            </w:r>
            <w:proofErr w:type="spellStart"/>
            <w:r>
              <w:t>костезамещающий</w:t>
            </w:r>
            <w:proofErr w:type="spellEnd"/>
            <w:r>
              <w:t xml:space="preserve"> углеродный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Линза интраокулярная для задней камеры глаза, </w:t>
            </w:r>
            <w:proofErr w:type="spellStart"/>
            <w:r>
              <w:t>псевдофакичная</w:t>
            </w:r>
            <w:proofErr w:type="spellEnd"/>
            <w:r>
              <w:t>, с увеличенной глубиной фокуса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Централизатор</w:t>
            </w:r>
            <w:proofErr w:type="spellEnd"/>
            <w:r>
              <w:t xml:space="preserve"> ножки </w:t>
            </w:r>
            <w:proofErr w:type="spellStart"/>
            <w:r>
              <w:t>эндопротеза</w:t>
            </w:r>
            <w:proofErr w:type="spellEnd"/>
            <w:r>
              <w:t xml:space="preserve"> бедренной кости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лучезапястного сустава </w:t>
            </w:r>
            <w:proofErr w:type="gramStart"/>
            <w:r>
              <w:t>лучевой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Катетер </w:t>
            </w:r>
            <w:proofErr w:type="spellStart"/>
            <w:r>
              <w:t>интрацеребральный</w:t>
            </w:r>
            <w:proofErr w:type="spellEnd"/>
            <w:r>
              <w:t xml:space="preserve"> для </w:t>
            </w:r>
            <w:proofErr w:type="spellStart"/>
            <w:r>
              <w:t>инфузий</w:t>
            </w:r>
            <w:proofErr w:type="spellEnd"/>
            <w:r>
              <w:t>/дренажа, длительного использования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Стержень для удлинения </w:t>
            </w:r>
            <w:proofErr w:type="spellStart"/>
            <w:r>
              <w:t>эндопротеза</w:t>
            </w:r>
            <w:proofErr w:type="spellEnd"/>
            <w:r>
              <w:t xml:space="preserve"> бедренной/большеберцовой кости, непокрытый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Катетер </w:t>
            </w:r>
            <w:proofErr w:type="spellStart"/>
            <w:r>
              <w:t>перитонеальный</w:t>
            </w:r>
            <w:proofErr w:type="spellEnd"/>
            <w:r>
              <w:t xml:space="preserve"> дренажный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Имплантат для </w:t>
            </w:r>
            <w:proofErr w:type="spellStart"/>
            <w:r>
              <w:t>ремоделирования</w:t>
            </w:r>
            <w:proofErr w:type="spellEnd"/>
            <w:r>
              <w:t xml:space="preserve"> воронкообразной грудной клетки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Шунт </w:t>
            </w:r>
            <w:proofErr w:type="spellStart"/>
            <w:r>
              <w:t>люмбоперитонеальный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Пластина накостная для фиксации переломов винтами, </w:t>
            </w:r>
            <w:proofErr w:type="spellStart"/>
            <w:r>
              <w:t>нерассасывающаяся</w:t>
            </w:r>
            <w:proofErr w:type="spellEnd"/>
            <w:r>
              <w:t xml:space="preserve">, нестерильная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Гильза для удлинения </w:t>
            </w:r>
            <w:proofErr w:type="spellStart"/>
            <w:r>
              <w:t>эндопротеза</w:t>
            </w:r>
            <w:proofErr w:type="spellEnd"/>
            <w:r>
              <w:t xml:space="preserve"> бедренной/большеберцовой кости, непокрытая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Стент</w:t>
            </w:r>
            <w:proofErr w:type="spellEnd"/>
            <w:r>
              <w:t xml:space="preserve"> пищеводный полимерно-металлический, стерильный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</w:t>
            </w:r>
            <w:proofErr w:type="spellStart"/>
            <w:r>
              <w:t>нерассасывающаяся</w:t>
            </w:r>
            <w:proofErr w:type="spellEnd"/>
            <w:r>
              <w:t xml:space="preserve">, 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из </w:t>
            </w:r>
            <w:proofErr w:type="spellStart"/>
            <w:r>
              <w:t>полигликолевой</w:t>
            </w:r>
            <w:proofErr w:type="spellEnd"/>
            <w:r>
              <w:t xml:space="preserve"> кислоты, </w:t>
            </w:r>
            <w:proofErr w:type="spellStart"/>
            <w:r>
              <w:t>полинить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lastRenderedPageBreak/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Гайка ортопедическая, нестерильная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Крючок для спинальной фиксации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Эндопротез</w:t>
            </w:r>
            <w:proofErr w:type="spellEnd"/>
            <w:r>
              <w:t xml:space="preserve"> пястно-фалангового сустава, </w:t>
            </w:r>
            <w:proofErr w:type="gramStart"/>
            <w:r>
              <w:t>модульный</w:t>
            </w:r>
            <w:proofErr w:type="gram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gramStart"/>
            <w:r>
              <w:t>Электрокардиостимулятор</w:t>
            </w:r>
            <w:proofErr w:type="gramEnd"/>
            <w:r>
              <w:t xml:space="preserve"> имплантируемый двухкамерный, частотно-адаптивный, совместимый с магнитно-резонансным томографом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Клипса для аневризмы, </w:t>
            </w:r>
            <w:proofErr w:type="gramStart"/>
            <w:r>
              <w:t>нестерильная</w:t>
            </w:r>
            <w:proofErr w:type="gram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Нить хирургическая </w:t>
            </w:r>
            <w:proofErr w:type="spellStart"/>
            <w:r>
              <w:t>самофиксирующаяся</w:t>
            </w:r>
            <w:proofErr w:type="spellEnd"/>
            <w:r>
              <w:t xml:space="preserve"> из сополимера </w:t>
            </w:r>
            <w:proofErr w:type="spellStart"/>
            <w:r>
              <w:t>гликолида</w:t>
            </w:r>
            <w:proofErr w:type="spellEnd"/>
            <w:r>
              <w:t xml:space="preserve">, </w:t>
            </w:r>
            <w:proofErr w:type="spellStart"/>
            <w:r>
              <w:t>диоксанона</w:t>
            </w:r>
            <w:proofErr w:type="spellEnd"/>
            <w:r>
              <w:t xml:space="preserve"> и </w:t>
            </w:r>
            <w:proofErr w:type="spellStart"/>
            <w:r>
              <w:t>триметиленкарбоната</w:t>
            </w:r>
            <w:proofErr w:type="spellEnd"/>
            <w:r>
              <w:t xml:space="preserve">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Отведение электрокардиостимулятора </w:t>
            </w:r>
            <w:proofErr w:type="spellStart"/>
            <w:r>
              <w:t>эндокардиальное</w:t>
            </w:r>
            <w:proofErr w:type="spellEnd"/>
            <w:r>
              <w:t>, совместимое с магнитно-резонансным томографом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Катетер </w:t>
            </w:r>
            <w:proofErr w:type="spellStart"/>
            <w:r>
              <w:t>перитонеальный</w:t>
            </w:r>
            <w:proofErr w:type="spellEnd"/>
            <w:r>
              <w:t xml:space="preserve">, с лекарственным средством </w:t>
            </w:r>
            <w:hyperlink w:anchor="P78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320" w:rsidRDefault="00B22320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B22320" w:rsidRDefault="00B22320">
      <w:pPr>
        <w:pStyle w:val="ConsPlusNormal"/>
        <w:ind w:firstLine="540"/>
        <w:jc w:val="both"/>
      </w:pPr>
    </w:p>
    <w:p w:rsidR="00B22320" w:rsidRDefault="00B22320">
      <w:pPr>
        <w:pStyle w:val="ConsPlusNormal"/>
        <w:ind w:firstLine="540"/>
        <w:jc w:val="both"/>
      </w:pPr>
      <w:r>
        <w:t>--------------------------------</w:t>
      </w:r>
    </w:p>
    <w:p w:rsidR="00B22320" w:rsidRDefault="00B22320">
      <w:pPr>
        <w:pStyle w:val="ConsPlusNormal"/>
        <w:spacing w:before="220"/>
        <w:ind w:firstLine="540"/>
        <w:jc w:val="both"/>
      </w:pPr>
      <w:bookmarkStart w:id="2" w:name="P788"/>
      <w:bookmarkEnd w:id="2"/>
      <w: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</w:pPr>
    </w:p>
    <w:p w:rsidR="00B22320" w:rsidRDefault="00B22320">
      <w:pPr>
        <w:pStyle w:val="ConsPlusNormal"/>
        <w:jc w:val="right"/>
        <w:outlineLvl w:val="0"/>
      </w:pPr>
      <w:r>
        <w:t>Утвержден</w:t>
      </w:r>
    </w:p>
    <w:p w:rsidR="00B22320" w:rsidRDefault="00B22320">
      <w:pPr>
        <w:pStyle w:val="ConsPlusNormal"/>
        <w:jc w:val="right"/>
      </w:pPr>
      <w:r>
        <w:t>распоряжением Правительства</w:t>
      </w:r>
    </w:p>
    <w:p w:rsidR="00B22320" w:rsidRDefault="00B22320">
      <w:pPr>
        <w:pStyle w:val="ConsPlusNormal"/>
        <w:jc w:val="right"/>
      </w:pPr>
      <w:r>
        <w:t>Российской Федерации</w:t>
      </w:r>
    </w:p>
    <w:p w:rsidR="00B22320" w:rsidRDefault="00B22320">
      <w:pPr>
        <w:pStyle w:val="ConsPlusNormal"/>
        <w:jc w:val="right"/>
      </w:pPr>
      <w:r>
        <w:t>от 31 декабря 2018 г. N 3053-р</w:t>
      </w:r>
    </w:p>
    <w:p w:rsidR="00B22320" w:rsidRDefault="00B22320">
      <w:pPr>
        <w:pStyle w:val="ConsPlusNormal"/>
        <w:jc w:val="center"/>
      </w:pPr>
    </w:p>
    <w:p w:rsidR="00B22320" w:rsidRDefault="00B22320">
      <w:pPr>
        <w:pStyle w:val="ConsPlusTitle"/>
        <w:jc w:val="center"/>
      </w:pPr>
      <w:bookmarkStart w:id="3" w:name="P799"/>
      <w:bookmarkEnd w:id="3"/>
      <w:r>
        <w:t>ПЕРЕЧЕНЬ</w:t>
      </w:r>
    </w:p>
    <w:p w:rsidR="00B22320" w:rsidRDefault="00B22320">
      <w:pPr>
        <w:pStyle w:val="ConsPlusTitle"/>
        <w:jc w:val="center"/>
      </w:pPr>
      <w:r>
        <w:t xml:space="preserve">МЕДИЦИНСКИХ ИЗДЕЛИЙ, ОТПУСКАЕМЫХ ПО РЕЦЕПТАМ НА </w:t>
      </w:r>
      <w:proofErr w:type="gramStart"/>
      <w:r>
        <w:t>МЕДИЦИНСКИЕ</w:t>
      </w:r>
      <w:proofErr w:type="gramEnd"/>
    </w:p>
    <w:p w:rsidR="00B22320" w:rsidRDefault="00B22320">
      <w:pPr>
        <w:pStyle w:val="ConsPlusTitle"/>
        <w:jc w:val="center"/>
      </w:pPr>
      <w:r>
        <w:t>ИЗДЕЛИЯ ПРИ ПРЕДОСТАВЛЕНИИ НАБОРА СОЦИАЛЬНЫХ УСЛУГ</w:t>
      </w:r>
    </w:p>
    <w:p w:rsidR="00B22320" w:rsidRDefault="00B223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270"/>
        <w:gridCol w:w="4025"/>
      </w:tblGrid>
      <w:tr w:rsidR="00B22320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2320" w:rsidRDefault="00B22320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B22320" w:rsidRDefault="00B22320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B22320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lastRenderedPageBreak/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игла для </w:t>
            </w:r>
            <w:proofErr w:type="spellStart"/>
            <w:r>
              <w:t>автоинъектора</w:t>
            </w:r>
            <w:proofErr w:type="spellEnd"/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320" w:rsidRDefault="00B22320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игла для подкожных инъекций/</w:t>
            </w:r>
            <w:proofErr w:type="spellStart"/>
            <w:r>
              <w:t>инфузий</w:t>
            </w:r>
            <w:proofErr w:type="spellEnd"/>
            <w:r>
              <w:t xml:space="preserve"> через порт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глюкоза ИВД, реагент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автоинъектор</w:t>
            </w:r>
            <w:proofErr w:type="spellEnd"/>
            <w:r>
              <w:t xml:space="preserve">, </w:t>
            </w:r>
            <w:proofErr w:type="gramStart"/>
            <w:r>
              <w:t>используемый</w:t>
            </w:r>
            <w:proofErr w:type="gramEnd"/>
            <w:r>
              <w:t xml:space="preserve"> со сменным картриджем, механический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proofErr w:type="spellStart"/>
            <w:r>
              <w:t>Инфузионные</w:t>
            </w:r>
            <w:proofErr w:type="spellEnd"/>
            <w:r>
              <w:t xml:space="preserve">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22320" w:rsidRDefault="00B22320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B223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320" w:rsidRDefault="00B22320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320" w:rsidRDefault="00B22320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320" w:rsidRDefault="00B22320">
            <w:pPr>
              <w:pStyle w:val="ConsPlusNormal"/>
            </w:pPr>
            <w:r>
              <w:t xml:space="preserve">резервуар для амбулаторной инсулиновой </w:t>
            </w:r>
            <w:proofErr w:type="spellStart"/>
            <w:r>
              <w:t>инфузионной</w:t>
            </w:r>
            <w:proofErr w:type="spellEnd"/>
            <w:r>
              <w:t xml:space="preserve"> помпы</w:t>
            </w:r>
          </w:p>
        </w:tc>
      </w:tr>
    </w:tbl>
    <w:p w:rsidR="00B22320" w:rsidRDefault="00B22320">
      <w:pPr>
        <w:pStyle w:val="ConsPlusNormal"/>
        <w:ind w:firstLine="540"/>
        <w:jc w:val="both"/>
      </w:pPr>
    </w:p>
    <w:p w:rsidR="00B22320" w:rsidRDefault="00B22320">
      <w:pPr>
        <w:pStyle w:val="ConsPlusNormal"/>
        <w:ind w:firstLine="540"/>
        <w:jc w:val="both"/>
      </w:pPr>
    </w:p>
    <w:p w:rsidR="00B22320" w:rsidRDefault="00B223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A2C" w:rsidRDefault="00010A2C"/>
    <w:sectPr w:rsidR="00010A2C" w:rsidSect="0087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20"/>
    <w:rsid w:val="00010A2C"/>
    <w:rsid w:val="007E093C"/>
    <w:rsid w:val="00B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2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2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2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23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2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2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23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23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07D0224F28BA3E7D207E9A481C4DF6B624A90C96F2015882E88684CC4F8265265D729976A78509A830EFB85a6o7G" TargetMode="External"/><Relationship Id="rId13" Type="http://schemas.openxmlformats.org/officeDocument/2006/relationships/hyperlink" Target="consultantplus://offline/ref=EA407D0224F28BA3E7D207E9A481C4DF6A634E94CC602015882E88684CC4F82640658F25966C66519E9658AAC333643855B03939D55C1CCEa7o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07D0224F28BA3E7D207E9A481C4DF6B624A93CE642015882E88684CC4F8265265D729976A78509A830EFB85a6o7G" TargetMode="External"/><Relationship Id="rId12" Type="http://schemas.openxmlformats.org/officeDocument/2006/relationships/hyperlink" Target="consultantplus://offline/ref=EA407D0224F28BA3E7D207E9A481C4DF6A634E94CC602015882E88684CC4F82640658F25966C66519B9658AAC333643855B03939D55C1CCEa7o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07D0224F28BA3E7D207E9A481C4DF6A634E94CC602015882E88684CC4F82640658F25966C66509B9658AAC333643855B03939D55C1CCEa7oFG" TargetMode="External"/><Relationship Id="rId11" Type="http://schemas.openxmlformats.org/officeDocument/2006/relationships/hyperlink" Target="consultantplus://offline/ref=EA407D0224F28BA3E7D207E9A481C4DF6A634E94CC602015882E88684CC4F82640658F25966C6651989658AAC333643855B03939D55C1CCEa7o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407D0224F28BA3E7D207E9A481C4DF6A634E94CC602015882E88684CC4F82640658F25966C66509F9658AAC333643855B03939D55C1CCEa7o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407D0224F28BA3E7D207E9A481C4DF6A634E94CC602015882E88684CC4F82640658F25966C66509B9658AAC333643855B03939D55C1CCEa7o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Шуткина Надежда Владимировна</dc:creator>
  <cp:lastModifiedBy>Кукевич Светлана Юрьевна</cp:lastModifiedBy>
  <cp:revision>2</cp:revision>
  <dcterms:created xsi:type="dcterms:W3CDTF">2021-02-16T06:58:00Z</dcterms:created>
  <dcterms:modified xsi:type="dcterms:W3CDTF">2021-02-16T06:58:00Z</dcterms:modified>
</cp:coreProperties>
</file>