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137" w:rsidRPr="00CA6478" w:rsidRDefault="009F1137" w:rsidP="00770244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b/>
          <w:bCs/>
          <w:color w:val="273350"/>
          <w:kern w:val="36"/>
          <w:szCs w:val="28"/>
          <w:lang w:eastAsia="ru-RU"/>
        </w:rPr>
      </w:pPr>
      <w:r w:rsidRPr="00CA6478">
        <w:rPr>
          <w:rFonts w:eastAsia="Times New Roman" w:cs="Times New Roman"/>
          <w:b/>
          <w:bCs/>
          <w:color w:val="273350"/>
          <w:kern w:val="36"/>
          <w:szCs w:val="28"/>
          <w:lang w:eastAsia="ru-RU"/>
        </w:rPr>
        <w:t>Ответственность за нарушение миграционного законодательства</w:t>
      </w:r>
    </w:p>
    <w:p w:rsidR="00F12C76" w:rsidRPr="00CA6478" w:rsidRDefault="00F12C76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8D643B" w:rsidRPr="00CA6478" w:rsidRDefault="008D643B" w:rsidP="008D643B">
      <w:pPr>
        <w:pStyle w:val="a3"/>
        <w:spacing w:before="0" w:beforeAutospacing="0" w:after="0" w:afterAutospacing="0"/>
        <w:ind w:firstLine="567"/>
        <w:rPr>
          <w:rStyle w:val="a4"/>
          <w:color w:val="000000"/>
          <w:shd w:val="clear" w:color="auto" w:fill="FFFFFF"/>
        </w:rPr>
      </w:pPr>
      <w:r w:rsidRPr="00CA6478">
        <w:rPr>
          <w:rStyle w:val="a4"/>
          <w:color w:val="000000"/>
          <w:shd w:val="clear" w:color="auto" w:fill="FFFFFF"/>
        </w:rPr>
        <w:t>Статья 18.8. Нарушение иностранным гражданином или лицом без гражданства правил въезда в Российскую Федерацию либо режима пребывания (проживания) в Российской Федерации</w:t>
      </w:r>
    </w:p>
    <w:p w:rsidR="008D643B" w:rsidRPr="00CA6478" w:rsidRDefault="00007F78" w:rsidP="008D643B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CA6478">
        <w:rPr>
          <w:color w:val="000000"/>
        </w:rPr>
        <w:t>Н</w:t>
      </w:r>
      <w:r w:rsidR="008D643B" w:rsidRPr="00CA6478">
        <w:rPr>
          <w:color w:val="000000"/>
        </w:rPr>
        <w:t xml:space="preserve">арушение </w:t>
      </w:r>
      <w:r w:rsidR="008D643B" w:rsidRPr="00CA6478">
        <w:rPr>
          <w:color w:val="000000"/>
        </w:rPr>
        <w:t>правил миграционного учета</w:t>
      </w:r>
      <w:r w:rsidR="008D643B" w:rsidRPr="00CA6478">
        <w:rPr>
          <w:color w:val="000000"/>
        </w:rPr>
        <w:t>, неисполнение обязанностей по уведомлению о подтверждении своего проживания</w:t>
      </w:r>
      <w:r w:rsidR="008D643B" w:rsidRPr="00CA6478">
        <w:rPr>
          <w:color w:val="000000"/>
        </w:rPr>
        <w:t>;</w:t>
      </w:r>
    </w:p>
    <w:p w:rsidR="008D643B" w:rsidRPr="00CA6478" w:rsidRDefault="008D643B" w:rsidP="008D643B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CA6478">
        <w:rPr>
          <w:color w:val="000000"/>
        </w:rPr>
        <w:t>отсутствие документов, подтверждающих право на пребывание либо уклонение от выезда по истечении определенного срока пребывания;</w:t>
      </w:r>
    </w:p>
    <w:p w:rsidR="008D643B" w:rsidRPr="00CA6478" w:rsidRDefault="00007F78" w:rsidP="008D643B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CA6478">
        <w:rPr>
          <w:color w:val="000000"/>
        </w:rPr>
        <w:t>Н</w:t>
      </w:r>
      <w:r w:rsidR="008D643B" w:rsidRPr="00CA6478">
        <w:rPr>
          <w:color w:val="000000"/>
        </w:rPr>
        <w:t>есоответствие заявленной </w:t>
      </w:r>
      <w:hyperlink r:id="rId5" w:anchor="dst100016" w:history="1">
        <w:r w:rsidR="008D643B" w:rsidRPr="00CA6478">
          <w:rPr>
            <w:color w:val="000000"/>
          </w:rPr>
          <w:t>цели</w:t>
        </w:r>
      </w:hyperlink>
      <w:r w:rsidR="008D643B" w:rsidRPr="00CA6478">
        <w:rPr>
          <w:color w:val="000000"/>
        </w:rPr>
        <w:t> въезда</w:t>
      </w:r>
      <w:r w:rsidR="00087ECC" w:rsidRPr="00CA6478">
        <w:rPr>
          <w:color w:val="000000"/>
        </w:rPr>
        <w:t>:</w:t>
      </w:r>
    </w:p>
    <w:p w:rsidR="008D643B" w:rsidRPr="00CA6478" w:rsidRDefault="008D643B" w:rsidP="008D643B">
      <w:pPr>
        <w:pStyle w:val="a3"/>
        <w:spacing w:before="0" w:beforeAutospacing="0" w:after="0" w:afterAutospacing="0"/>
        <w:ind w:firstLine="708"/>
        <w:rPr>
          <w:rStyle w:val="a4"/>
          <w:b w:val="0"/>
          <w:color w:val="000000"/>
          <w:shd w:val="clear" w:color="auto" w:fill="FFFFFF"/>
        </w:rPr>
      </w:pPr>
      <w:r w:rsidRPr="00CA6478">
        <w:rPr>
          <w:b/>
          <w:color w:val="000000"/>
        </w:rPr>
        <w:t>от 2000 до 5000 р</w:t>
      </w:r>
      <w:r w:rsidR="00087ECC" w:rsidRPr="00CA6478">
        <w:rPr>
          <w:b/>
          <w:color w:val="000000"/>
        </w:rPr>
        <w:t>ублей</w:t>
      </w:r>
      <w:r w:rsidRPr="00CA6478">
        <w:rPr>
          <w:color w:val="000000"/>
        </w:rPr>
        <w:t xml:space="preserve"> с административным выдворением за пределы </w:t>
      </w:r>
      <w:r w:rsidRPr="00CA6478">
        <w:rPr>
          <w:rStyle w:val="a4"/>
          <w:b w:val="0"/>
          <w:color w:val="000000"/>
          <w:shd w:val="clear" w:color="auto" w:fill="FFFFFF"/>
        </w:rPr>
        <w:t>Р</w:t>
      </w:r>
      <w:r w:rsidR="00853A72" w:rsidRPr="00CA6478">
        <w:rPr>
          <w:rStyle w:val="a4"/>
          <w:b w:val="0"/>
          <w:color w:val="000000"/>
          <w:shd w:val="clear" w:color="auto" w:fill="FFFFFF"/>
        </w:rPr>
        <w:t>Ф;</w:t>
      </w:r>
    </w:p>
    <w:p w:rsidR="00855AFD" w:rsidRPr="00CA6478" w:rsidRDefault="008D643B" w:rsidP="00087E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color w:val="000000"/>
        </w:rPr>
      </w:pPr>
      <w:r w:rsidRPr="00CA6478">
        <w:rPr>
          <w:rStyle w:val="a4"/>
          <w:b w:val="0"/>
          <w:color w:val="000000"/>
        </w:rPr>
        <w:t>повторное совершение вышеуказанных административных правонарушений</w:t>
      </w:r>
      <w:r w:rsidR="00855AFD" w:rsidRPr="00CA6478">
        <w:rPr>
          <w:rStyle w:val="a4"/>
          <w:b w:val="0"/>
          <w:color w:val="000000"/>
        </w:rPr>
        <w:t>:</w:t>
      </w:r>
    </w:p>
    <w:p w:rsidR="008D643B" w:rsidRPr="00CA6478" w:rsidRDefault="008D643B" w:rsidP="00855AFD">
      <w:pPr>
        <w:pStyle w:val="a3"/>
        <w:shd w:val="clear" w:color="auto" w:fill="FFFFFF"/>
        <w:spacing w:before="0" w:beforeAutospacing="0" w:after="210" w:afterAutospacing="0"/>
        <w:ind w:firstLine="708"/>
        <w:jc w:val="both"/>
        <w:rPr>
          <w:bCs/>
          <w:color w:val="000000"/>
        </w:rPr>
      </w:pPr>
      <w:r w:rsidRPr="00CA6478">
        <w:rPr>
          <w:color w:val="000000"/>
        </w:rPr>
        <w:t xml:space="preserve"> </w:t>
      </w:r>
      <w:r w:rsidRPr="00CA6478">
        <w:rPr>
          <w:b/>
          <w:color w:val="000000"/>
        </w:rPr>
        <w:t>от 5000 до 7</w:t>
      </w:r>
      <w:r w:rsidRPr="00CA6478">
        <w:rPr>
          <w:b/>
          <w:color w:val="000000"/>
        </w:rPr>
        <w:t>000 р</w:t>
      </w:r>
      <w:r w:rsidR="00087ECC" w:rsidRPr="00CA6478">
        <w:rPr>
          <w:b/>
          <w:color w:val="000000"/>
        </w:rPr>
        <w:t>ублей</w:t>
      </w:r>
      <w:r w:rsidRPr="00CA6478">
        <w:rPr>
          <w:color w:val="000000"/>
        </w:rPr>
        <w:t xml:space="preserve"> с административным выдворением</w:t>
      </w:r>
      <w:r w:rsidRPr="00CA6478">
        <w:rPr>
          <w:color w:val="000000"/>
        </w:rPr>
        <w:t xml:space="preserve"> за пределы РФ</w:t>
      </w:r>
      <w:r w:rsidRPr="00CA6478">
        <w:rPr>
          <w:color w:val="000000"/>
        </w:rPr>
        <w:t>;</w:t>
      </w:r>
    </w:p>
    <w:p w:rsidR="008D643B" w:rsidRPr="00CA6478" w:rsidRDefault="008D643B" w:rsidP="00855AF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A6478">
        <w:rPr>
          <w:rStyle w:val="a4"/>
          <w:color w:val="000000"/>
          <w:shd w:val="clear" w:color="auto" w:fill="FFFFFF"/>
        </w:rPr>
        <w:t>Статья 18.9. Нарушение правил пребывания в Российской Федерации иностранных граждан и лиц без гражданства</w:t>
      </w:r>
    </w:p>
    <w:p w:rsidR="00853A72" w:rsidRPr="00CA6478" w:rsidRDefault="00007F78" w:rsidP="00855AFD">
      <w:pPr>
        <w:pStyle w:val="a3"/>
        <w:spacing w:before="0" w:beforeAutospacing="0" w:after="0" w:afterAutospacing="0"/>
        <w:ind w:firstLine="708"/>
        <w:rPr>
          <w:b/>
          <w:color w:val="000000"/>
        </w:rPr>
      </w:pPr>
      <w:r w:rsidRPr="00CA6478">
        <w:rPr>
          <w:rStyle w:val="a4"/>
          <w:b w:val="0"/>
          <w:color w:val="000000"/>
        </w:rPr>
        <w:t>Н</w:t>
      </w:r>
      <w:r w:rsidR="008D643B" w:rsidRPr="00CA6478">
        <w:rPr>
          <w:rStyle w:val="a4"/>
          <w:b w:val="0"/>
          <w:color w:val="000000"/>
        </w:rPr>
        <w:t>арушение принимающей стороной</w:t>
      </w:r>
      <w:r w:rsidR="008D643B" w:rsidRPr="00CA6478">
        <w:rPr>
          <w:rStyle w:val="a4"/>
          <w:color w:val="000000"/>
        </w:rPr>
        <w:t xml:space="preserve"> </w:t>
      </w:r>
      <w:r w:rsidR="008D643B" w:rsidRPr="00CA6478">
        <w:rPr>
          <w:color w:val="000000"/>
        </w:rPr>
        <w:t xml:space="preserve">соблюдения условий пребывания в </w:t>
      </w:r>
      <w:r w:rsidR="00853A72" w:rsidRPr="00CA6478">
        <w:rPr>
          <w:color w:val="000000"/>
        </w:rPr>
        <w:t>РФ</w:t>
      </w:r>
      <w:r w:rsidR="00087ECC" w:rsidRPr="00CA6478">
        <w:rPr>
          <w:color w:val="000000"/>
        </w:rPr>
        <w:t>:</w:t>
      </w:r>
      <w:r w:rsidR="008D643B" w:rsidRPr="00CA6478">
        <w:rPr>
          <w:color w:val="000000"/>
        </w:rPr>
        <w:t xml:space="preserve"> </w:t>
      </w:r>
    </w:p>
    <w:p w:rsidR="00853A72" w:rsidRPr="00CA6478" w:rsidRDefault="00853A72" w:rsidP="00853A72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CA6478">
        <w:rPr>
          <w:color w:val="000000"/>
        </w:rPr>
        <w:t xml:space="preserve">на должностных лиц </w:t>
      </w:r>
      <w:r w:rsidRPr="00CA6478">
        <w:rPr>
          <w:b/>
          <w:color w:val="000000"/>
        </w:rPr>
        <w:t xml:space="preserve">от </w:t>
      </w:r>
      <w:r w:rsidRPr="00CA6478">
        <w:rPr>
          <w:b/>
          <w:color w:val="000000"/>
        </w:rPr>
        <w:t xml:space="preserve">40 000 до 50 000 </w:t>
      </w:r>
      <w:r w:rsidRPr="00CA6478">
        <w:rPr>
          <w:b/>
          <w:color w:val="000000"/>
        </w:rPr>
        <w:t>рублей</w:t>
      </w:r>
      <w:r w:rsidRPr="00CA6478">
        <w:rPr>
          <w:color w:val="000000"/>
        </w:rPr>
        <w:t xml:space="preserve">; </w:t>
      </w:r>
    </w:p>
    <w:p w:rsidR="00853A72" w:rsidRPr="00CA6478" w:rsidRDefault="00853A72" w:rsidP="00853A72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CA6478">
        <w:rPr>
          <w:color w:val="000000"/>
        </w:rPr>
        <w:t xml:space="preserve">на юридических лиц - </w:t>
      </w:r>
      <w:r w:rsidRPr="00CA6478">
        <w:rPr>
          <w:b/>
          <w:color w:val="000000"/>
        </w:rPr>
        <w:t xml:space="preserve">от </w:t>
      </w:r>
      <w:r w:rsidRPr="00CA6478">
        <w:rPr>
          <w:b/>
          <w:color w:val="000000"/>
        </w:rPr>
        <w:t xml:space="preserve">400 000 до 500 000 </w:t>
      </w:r>
      <w:r w:rsidRPr="00CA6478">
        <w:rPr>
          <w:b/>
          <w:color w:val="000000"/>
        </w:rPr>
        <w:t>рублей</w:t>
      </w:r>
      <w:r w:rsidRPr="00CA6478">
        <w:rPr>
          <w:color w:val="000000"/>
        </w:rPr>
        <w:t>.</w:t>
      </w:r>
    </w:p>
    <w:p w:rsidR="00853A72" w:rsidRPr="00CA6478" w:rsidRDefault="00007F78" w:rsidP="00853A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A6478">
        <w:rPr>
          <w:rStyle w:val="a4"/>
          <w:b w:val="0"/>
          <w:color w:val="000000"/>
        </w:rPr>
        <w:t>Н</w:t>
      </w:r>
      <w:r w:rsidR="00853A72" w:rsidRPr="00CA6478">
        <w:rPr>
          <w:rStyle w:val="a4"/>
          <w:b w:val="0"/>
          <w:color w:val="000000"/>
        </w:rPr>
        <w:t xml:space="preserve">епринятие </w:t>
      </w:r>
      <w:r w:rsidR="00087ECC" w:rsidRPr="00CA6478">
        <w:rPr>
          <w:rStyle w:val="a4"/>
          <w:b w:val="0"/>
          <w:color w:val="000000"/>
        </w:rPr>
        <w:t>принимающей</w:t>
      </w:r>
      <w:r w:rsidR="00853A72" w:rsidRPr="00CA6478">
        <w:rPr>
          <w:rStyle w:val="a4"/>
          <w:b w:val="0"/>
          <w:color w:val="000000"/>
        </w:rPr>
        <w:t xml:space="preserve"> стороной установленных</w:t>
      </w:r>
      <w:r w:rsidR="00087ECC" w:rsidRPr="00CA6478">
        <w:rPr>
          <w:rStyle w:val="a4"/>
          <w:b w:val="0"/>
          <w:color w:val="000000"/>
        </w:rPr>
        <w:t xml:space="preserve"> мер по обеспечению соблюдения</w:t>
      </w:r>
      <w:r w:rsidR="00853A72" w:rsidRPr="00CA6478">
        <w:rPr>
          <w:rStyle w:val="a4"/>
          <w:b w:val="0"/>
          <w:color w:val="000000"/>
        </w:rPr>
        <w:t xml:space="preserve"> режима пребывания в </w:t>
      </w:r>
      <w:r w:rsidR="00853A72" w:rsidRPr="00CA6478">
        <w:rPr>
          <w:rStyle w:val="a4"/>
          <w:b w:val="0"/>
          <w:color w:val="000000"/>
        </w:rPr>
        <w:t>РФ</w:t>
      </w:r>
      <w:r w:rsidR="00853A72" w:rsidRPr="00CA6478">
        <w:rPr>
          <w:b/>
          <w:color w:val="000000"/>
        </w:rPr>
        <w:t> </w:t>
      </w:r>
      <w:r w:rsidR="00853A72" w:rsidRPr="00CA6478">
        <w:rPr>
          <w:color w:val="000000"/>
        </w:rPr>
        <w:t>в ча</w:t>
      </w:r>
      <w:r w:rsidR="00087ECC" w:rsidRPr="00CA6478">
        <w:rPr>
          <w:color w:val="000000"/>
        </w:rPr>
        <w:t>сти соответствия</w:t>
      </w:r>
      <w:r w:rsidR="00087ECC" w:rsidRPr="00CA6478">
        <w:rPr>
          <w:b/>
          <w:color w:val="000000"/>
        </w:rPr>
        <w:t xml:space="preserve"> </w:t>
      </w:r>
      <w:r w:rsidR="00087ECC" w:rsidRPr="00CA6478">
        <w:rPr>
          <w:color w:val="000000"/>
        </w:rPr>
        <w:t xml:space="preserve">заявленной </w:t>
      </w:r>
      <w:r w:rsidR="00853A72" w:rsidRPr="00CA6478">
        <w:rPr>
          <w:color w:val="000000"/>
        </w:rPr>
        <w:t>цели въезда либо непринятие</w:t>
      </w:r>
      <w:r w:rsidR="00853A72" w:rsidRPr="00CA6478">
        <w:rPr>
          <w:b/>
          <w:color w:val="000000"/>
        </w:rPr>
        <w:t xml:space="preserve"> </w:t>
      </w:r>
      <w:r w:rsidR="00853A72" w:rsidRPr="00CA6478">
        <w:rPr>
          <w:color w:val="000000"/>
        </w:rPr>
        <w:t xml:space="preserve">установленных мер по обеспечению своевременного выезда </w:t>
      </w:r>
      <w:r w:rsidR="00853A72" w:rsidRPr="00CA6478">
        <w:rPr>
          <w:color w:val="000000"/>
        </w:rPr>
        <w:t>за пределы РФ;</w:t>
      </w:r>
    </w:p>
    <w:p w:rsidR="00853A72" w:rsidRPr="00CA6478" w:rsidRDefault="00007F78" w:rsidP="00853A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A6478">
        <w:rPr>
          <w:rStyle w:val="a4"/>
          <w:b w:val="0"/>
          <w:color w:val="000000"/>
        </w:rPr>
        <w:t>Н</w:t>
      </w:r>
      <w:r w:rsidR="00853A72" w:rsidRPr="00CA6478">
        <w:rPr>
          <w:rStyle w:val="a4"/>
          <w:b w:val="0"/>
          <w:color w:val="000000"/>
        </w:rPr>
        <w:t>еисполнение принимающей стороной </w:t>
      </w:r>
      <w:hyperlink r:id="rId6" w:anchor="dst12" w:history="1">
        <w:r w:rsidR="00853A72" w:rsidRPr="00CA6478">
          <w:rPr>
            <w:rStyle w:val="a4"/>
            <w:b w:val="0"/>
            <w:color w:val="000000"/>
          </w:rPr>
          <w:t>обязанностей</w:t>
        </w:r>
      </w:hyperlink>
      <w:r w:rsidR="00853A72" w:rsidRPr="00CA6478">
        <w:rPr>
          <w:rStyle w:val="a4"/>
          <w:b w:val="0"/>
          <w:color w:val="000000"/>
        </w:rPr>
        <w:t> в связи с ос</w:t>
      </w:r>
      <w:r w:rsidR="00087ECC" w:rsidRPr="00CA6478">
        <w:rPr>
          <w:rStyle w:val="a4"/>
          <w:b w:val="0"/>
          <w:color w:val="000000"/>
        </w:rPr>
        <w:t>уществлением миграционного учета:</w:t>
      </w:r>
    </w:p>
    <w:p w:rsidR="00853A72" w:rsidRPr="00CA6478" w:rsidRDefault="00853A72" w:rsidP="00853A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CA6478">
        <w:rPr>
          <w:color w:val="000000"/>
        </w:rPr>
        <w:t>на граждан</w:t>
      </w:r>
      <w:r w:rsidRPr="00CA6478">
        <w:rPr>
          <w:b/>
          <w:color w:val="000000"/>
        </w:rPr>
        <w:t xml:space="preserve"> от 2000 до 4000</w:t>
      </w:r>
      <w:r w:rsidRPr="00CA6478">
        <w:rPr>
          <w:color w:val="000000"/>
        </w:rPr>
        <w:t xml:space="preserve"> </w:t>
      </w:r>
      <w:r w:rsidRPr="00CA6478">
        <w:rPr>
          <w:b/>
          <w:color w:val="000000"/>
        </w:rPr>
        <w:t>р</w:t>
      </w:r>
      <w:r w:rsidR="00087ECC" w:rsidRPr="00CA6478">
        <w:rPr>
          <w:b/>
          <w:color w:val="000000"/>
        </w:rPr>
        <w:t>ублей</w:t>
      </w:r>
      <w:r w:rsidRPr="00CA6478">
        <w:rPr>
          <w:b/>
          <w:color w:val="000000"/>
        </w:rPr>
        <w:t>;</w:t>
      </w:r>
    </w:p>
    <w:p w:rsidR="00853A72" w:rsidRPr="00CA6478" w:rsidRDefault="00853A72" w:rsidP="00853A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A6478">
        <w:rPr>
          <w:color w:val="000000"/>
        </w:rPr>
        <w:t>на должностных лиц</w:t>
      </w:r>
      <w:r w:rsidRPr="00CA6478">
        <w:rPr>
          <w:b/>
          <w:color w:val="000000"/>
        </w:rPr>
        <w:t xml:space="preserve"> от 40 000 до 50 000 </w:t>
      </w:r>
      <w:r w:rsidR="00087ECC" w:rsidRPr="00CA6478">
        <w:rPr>
          <w:b/>
          <w:color w:val="000000"/>
        </w:rPr>
        <w:t>рублей</w:t>
      </w:r>
      <w:r w:rsidRPr="00CA6478">
        <w:rPr>
          <w:b/>
          <w:color w:val="000000"/>
        </w:rPr>
        <w:t>;</w:t>
      </w:r>
    </w:p>
    <w:p w:rsidR="00853A72" w:rsidRPr="00CA6478" w:rsidRDefault="00853A72" w:rsidP="00853A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CA6478">
        <w:rPr>
          <w:color w:val="000000"/>
        </w:rPr>
        <w:t xml:space="preserve">на </w:t>
      </w:r>
      <w:r w:rsidRPr="00CA6478">
        <w:rPr>
          <w:color w:val="000000"/>
        </w:rPr>
        <w:t>юридических лиц</w:t>
      </w:r>
      <w:r w:rsidRPr="00CA6478">
        <w:rPr>
          <w:color w:val="000000"/>
        </w:rPr>
        <w:t xml:space="preserve"> </w:t>
      </w:r>
      <w:r w:rsidRPr="00CA6478">
        <w:rPr>
          <w:b/>
          <w:color w:val="000000"/>
        </w:rPr>
        <w:t>от 400 000 до 500 000</w:t>
      </w:r>
      <w:r w:rsidRPr="00CA6478">
        <w:rPr>
          <w:color w:val="000000"/>
        </w:rPr>
        <w:t xml:space="preserve"> </w:t>
      </w:r>
      <w:r w:rsidR="00087ECC" w:rsidRPr="00CA6478">
        <w:rPr>
          <w:b/>
          <w:color w:val="000000"/>
        </w:rPr>
        <w:t>рублей</w:t>
      </w:r>
      <w:r w:rsidR="00C43F70" w:rsidRPr="00CA6478">
        <w:rPr>
          <w:b/>
          <w:color w:val="000000"/>
        </w:rPr>
        <w:t>;</w:t>
      </w:r>
    </w:p>
    <w:p w:rsidR="008D643B" w:rsidRPr="00CA6478" w:rsidRDefault="00007F78" w:rsidP="00853A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color w:val="000000"/>
        </w:rPr>
      </w:pPr>
      <w:r w:rsidRPr="00CA6478">
        <w:rPr>
          <w:rStyle w:val="a4"/>
          <w:b w:val="0"/>
          <w:color w:val="000000"/>
        </w:rPr>
        <w:t>Н</w:t>
      </w:r>
      <w:r w:rsidR="00CE7469" w:rsidRPr="00CA6478">
        <w:rPr>
          <w:rStyle w:val="a4"/>
          <w:b w:val="0"/>
          <w:color w:val="000000"/>
        </w:rPr>
        <w:t xml:space="preserve">епринятие </w:t>
      </w:r>
      <w:r w:rsidR="00087ECC" w:rsidRPr="00CA6478">
        <w:rPr>
          <w:rStyle w:val="a4"/>
          <w:b w:val="0"/>
          <w:color w:val="000000"/>
        </w:rPr>
        <w:t>принимающей</w:t>
      </w:r>
      <w:r w:rsidR="00CE7469" w:rsidRPr="00CA6478">
        <w:rPr>
          <w:rStyle w:val="a4"/>
          <w:b w:val="0"/>
          <w:color w:val="000000"/>
        </w:rPr>
        <w:t xml:space="preserve"> стороной мер по материальному, медицинскому и жилищному обеспечению приглашенного иностранного гражданина или лица без гражданства в период его п</w:t>
      </w:r>
      <w:r w:rsidR="00CE7469" w:rsidRPr="00CA6478">
        <w:rPr>
          <w:rStyle w:val="a4"/>
          <w:b w:val="0"/>
          <w:color w:val="000000"/>
        </w:rPr>
        <w:t>ребывания в РФ;</w:t>
      </w:r>
    </w:p>
    <w:p w:rsidR="00CE7469" w:rsidRPr="00CA6478" w:rsidRDefault="00007F78" w:rsidP="00853A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A6478">
        <w:rPr>
          <w:rStyle w:val="a4"/>
          <w:b w:val="0"/>
          <w:color w:val="000000"/>
        </w:rPr>
        <w:t>П</w:t>
      </w:r>
      <w:r w:rsidR="00CE7469" w:rsidRPr="00CA6478">
        <w:rPr>
          <w:rStyle w:val="a4"/>
          <w:b w:val="0"/>
          <w:color w:val="000000"/>
        </w:rPr>
        <w:t xml:space="preserve">редоставление </w:t>
      </w:r>
      <w:r w:rsidR="00C43F70" w:rsidRPr="00CA6478">
        <w:rPr>
          <w:rStyle w:val="a4"/>
          <w:b w:val="0"/>
          <w:color w:val="000000"/>
        </w:rPr>
        <w:t>принимающей</w:t>
      </w:r>
      <w:r w:rsidR="00CE7469" w:rsidRPr="00CA6478">
        <w:rPr>
          <w:rStyle w:val="a4"/>
          <w:b w:val="0"/>
          <w:color w:val="000000"/>
        </w:rPr>
        <w:t xml:space="preserve"> стороной заведомо ложных сведений о цели пребывания в </w:t>
      </w:r>
      <w:r w:rsidR="00CE7469" w:rsidRPr="00CA6478">
        <w:rPr>
          <w:rStyle w:val="a4"/>
          <w:b w:val="0"/>
          <w:color w:val="000000"/>
        </w:rPr>
        <w:t>РФ</w:t>
      </w:r>
      <w:r w:rsidR="00CE7469" w:rsidRPr="00CA6478">
        <w:rPr>
          <w:rStyle w:val="a4"/>
          <w:b w:val="0"/>
          <w:color w:val="000000"/>
        </w:rPr>
        <w:t xml:space="preserve"> при оформлении документов для въезда в </w:t>
      </w:r>
      <w:r w:rsidR="00CE7469" w:rsidRPr="00CA6478">
        <w:rPr>
          <w:rStyle w:val="a4"/>
          <w:b w:val="0"/>
          <w:color w:val="000000"/>
        </w:rPr>
        <w:t>РФ</w:t>
      </w:r>
      <w:r w:rsidR="00C43F70" w:rsidRPr="00CA6478">
        <w:rPr>
          <w:rStyle w:val="a4"/>
          <w:b w:val="0"/>
          <w:color w:val="000000"/>
        </w:rPr>
        <w:t>:</w:t>
      </w:r>
    </w:p>
    <w:p w:rsidR="00CE7469" w:rsidRPr="00CA6478" w:rsidRDefault="00CE7469" w:rsidP="00CE74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A6478">
        <w:rPr>
          <w:color w:val="000000"/>
        </w:rPr>
        <w:t>на</w:t>
      </w:r>
      <w:r w:rsidRPr="00CA6478">
        <w:rPr>
          <w:b/>
          <w:color w:val="000000"/>
        </w:rPr>
        <w:t xml:space="preserve"> </w:t>
      </w:r>
      <w:r w:rsidRPr="00CA6478">
        <w:rPr>
          <w:color w:val="000000"/>
        </w:rPr>
        <w:t>должностных лиц</w:t>
      </w:r>
      <w:r w:rsidRPr="00CA6478">
        <w:rPr>
          <w:b/>
          <w:color w:val="000000"/>
        </w:rPr>
        <w:t xml:space="preserve"> от 40 000 до 50 000 </w:t>
      </w:r>
      <w:r w:rsidR="00C43F70" w:rsidRPr="00CA6478">
        <w:rPr>
          <w:b/>
          <w:color w:val="000000"/>
        </w:rPr>
        <w:t>рублей;</w:t>
      </w:r>
    </w:p>
    <w:p w:rsidR="00CE7469" w:rsidRPr="00CA6478" w:rsidRDefault="00CE7469" w:rsidP="00CE74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CA6478">
        <w:rPr>
          <w:color w:val="000000"/>
        </w:rPr>
        <w:t xml:space="preserve">на юридических лиц </w:t>
      </w:r>
      <w:r w:rsidRPr="00CA6478">
        <w:rPr>
          <w:b/>
          <w:color w:val="000000"/>
        </w:rPr>
        <w:t xml:space="preserve">от 400 000 до 500 000 </w:t>
      </w:r>
      <w:r w:rsidR="00C43F70" w:rsidRPr="00CA6478">
        <w:rPr>
          <w:b/>
          <w:color w:val="000000"/>
        </w:rPr>
        <w:t>рублей</w:t>
      </w:r>
    </w:p>
    <w:p w:rsidR="00C43F70" w:rsidRPr="00CA6478" w:rsidRDefault="00C43F70" w:rsidP="00CE74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</w:p>
    <w:p w:rsidR="008D643B" w:rsidRPr="00CA6478" w:rsidRDefault="00CE7469" w:rsidP="00C43F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color w:val="000000"/>
          <w:shd w:val="clear" w:color="auto" w:fill="FFFFFF"/>
        </w:rPr>
      </w:pPr>
      <w:r w:rsidRPr="00CA6478">
        <w:rPr>
          <w:rStyle w:val="a4"/>
          <w:color w:val="000000"/>
          <w:shd w:val="clear" w:color="auto" w:fill="FFFFFF"/>
        </w:rPr>
        <w:t>Статья 18.10. Незаконное осуществление иностранным гражданином или лицом без гражданства трудовой деятельности в Российской Федерации</w:t>
      </w:r>
    </w:p>
    <w:p w:rsidR="00CE7469" w:rsidRPr="00CA6478" w:rsidRDefault="00007F78" w:rsidP="00C43F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A6478">
        <w:rPr>
          <w:color w:val="000000"/>
        </w:rPr>
        <w:t>Б</w:t>
      </w:r>
      <w:r w:rsidR="00CE7469" w:rsidRPr="00CA6478">
        <w:rPr>
          <w:color w:val="000000"/>
        </w:rPr>
        <w:t>ез разрешения на работу либо патента, если такие разрешение либо патент требуются в соответствии с федеральным законом</w:t>
      </w:r>
      <w:r w:rsidR="00C43F70" w:rsidRPr="00CA6478">
        <w:rPr>
          <w:rStyle w:val="a4"/>
          <w:b w:val="0"/>
          <w:color w:val="000000"/>
        </w:rPr>
        <w:t xml:space="preserve"> </w:t>
      </w:r>
      <w:r w:rsidR="00C43F70" w:rsidRPr="00CA6478">
        <w:rPr>
          <w:rStyle w:val="a4"/>
          <w:b w:val="0"/>
          <w:color w:val="000000"/>
        </w:rPr>
        <w:t>осуществление трудовой деятельности</w:t>
      </w:r>
      <w:r w:rsidR="00CE7469" w:rsidRPr="00CA6478">
        <w:rPr>
          <w:color w:val="000000"/>
        </w:rPr>
        <w:t>, либо осуществление трудовой деятельности по профессии (специальности, должности, виду трудовой деятельности), не указанной в разрешении на работу или патенте</w:t>
      </w:r>
    </w:p>
    <w:p w:rsidR="00C43F70" w:rsidRPr="00CA6478" w:rsidRDefault="00C43F70" w:rsidP="00C43F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A6478">
        <w:rPr>
          <w:b/>
          <w:color w:val="000000"/>
        </w:rPr>
        <w:t>от 2000 до 5000 рублей</w:t>
      </w:r>
      <w:r w:rsidRPr="00CA6478">
        <w:rPr>
          <w:color w:val="000000"/>
        </w:rPr>
        <w:t>;</w:t>
      </w:r>
    </w:p>
    <w:p w:rsidR="00C43F70" w:rsidRPr="00CA6478" w:rsidRDefault="00CE7469" w:rsidP="00C43F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color w:val="000000"/>
        </w:rPr>
      </w:pPr>
      <w:r w:rsidRPr="00CA6478">
        <w:rPr>
          <w:rStyle w:val="a4"/>
          <w:b w:val="0"/>
          <w:color w:val="000000"/>
        </w:rPr>
        <w:t>повторное в</w:t>
      </w:r>
      <w:r w:rsidRPr="00CA6478">
        <w:rPr>
          <w:rStyle w:val="a4"/>
          <w:b w:val="0"/>
          <w:color w:val="000000"/>
        </w:rPr>
        <w:t xml:space="preserve"> течение одного года совершение</w:t>
      </w:r>
      <w:r w:rsidRPr="00CA6478">
        <w:rPr>
          <w:rStyle w:val="a4"/>
          <w:b w:val="0"/>
          <w:color w:val="000000"/>
        </w:rPr>
        <w:t xml:space="preserve"> административного правонарушения</w:t>
      </w:r>
      <w:r w:rsidR="00C43F70" w:rsidRPr="00CA6478">
        <w:rPr>
          <w:rStyle w:val="a4"/>
          <w:color w:val="000000"/>
        </w:rPr>
        <w:t>:</w:t>
      </w:r>
    </w:p>
    <w:p w:rsidR="00C43F70" w:rsidRPr="00CA6478" w:rsidRDefault="00CE7469" w:rsidP="00C43F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A6478">
        <w:rPr>
          <w:b/>
          <w:color w:val="000000"/>
        </w:rPr>
        <w:t>от 5000 до 7</w:t>
      </w:r>
      <w:r w:rsidRPr="00CA6478">
        <w:rPr>
          <w:b/>
          <w:color w:val="000000"/>
        </w:rPr>
        <w:t>000</w:t>
      </w:r>
      <w:r w:rsidR="00C43F70" w:rsidRPr="00CA6478">
        <w:rPr>
          <w:color w:val="000000"/>
        </w:rPr>
        <w:t xml:space="preserve"> </w:t>
      </w:r>
      <w:r w:rsidR="00C43F70" w:rsidRPr="00CA6478">
        <w:rPr>
          <w:b/>
          <w:color w:val="000000"/>
        </w:rPr>
        <w:t>рублей</w:t>
      </w:r>
      <w:r w:rsidR="00C43F70" w:rsidRPr="00CA6478">
        <w:rPr>
          <w:color w:val="000000"/>
        </w:rPr>
        <w:t>;</w:t>
      </w:r>
      <w:r w:rsidRPr="00CA6478">
        <w:rPr>
          <w:color w:val="000000"/>
        </w:rPr>
        <w:t xml:space="preserve"> </w:t>
      </w:r>
    </w:p>
    <w:p w:rsidR="00C43F70" w:rsidRPr="00CA6478" w:rsidRDefault="00007F78" w:rsidP="00C43F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A6478">
        <w:rPr>
          <w:color w:val="000000"/>
        </w:rPr>
        <w:t>Н</w:t>
      </w:r>
      <w:r w:rsidR="00CE7469" w:rsidRPr="00CA6478">
        <w:rPr>
          <w:color w:val="000000"/>
        </w:rPr>
        <w:t>арушение срока обращения за внесением изменений в сведения, содержащиеся в разрешении на работу или патенте, либо не обращение за внесением указанных изменений</w:t>
      </w:r>
      <w:r w:rsidR="00C43F70" w:rsidRPr="00CA6478">
        <w:rPr>
          <w:color w:val="000000"/>
        </w:rPr>
        <w:t>:</w:t>
      </w:r>
    </w:p>
    <w:p w:rsidR="00CE7469" w:rsidRPr="00CA6478" w:rsidRDefault="00C43F70" w:rsidP="00C43F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CA6478">
        <w:rPr>
          <w:color w:val="000000"/>
        </w:rPr>
        <w:t xml:space="preserve"> </w:t>
      </w:r>
      <w:r w:rsidR="00CE7469" w:rsidRPr="00CA6478">
        <w:rPr>
          <w:color w:val="000000"/>
        </w:rPr>
        <w:t xml:space="preserve"> </w:t>
      </w:r>
      <w:r w:rsidR="00CE7469" w:rsidRPr="00CA6478">
        <w:rPr>
          <w:b/>
          <w:color w:val="000000"/>
        </w:rPr>
        <w:t>от 4000 до 5</w:t>
      </w:r>
      <w:r w:rsidR="00CE7469" w:rsidRPr="00CA6478">
        <w:rPr>
          <w:b/>
          <w:color w:val="000000"/>
        </w:rPr>
        <w:t>000</w:t>
      </w:r>
      <w:r w:rsidR="00CE7469" w:rsidRPr="00CA6478">
        <w:rPr>
          <w:color w:val="000000"/>
        </w:rPr>
        <w:t xml:space="preserve"> </w:t>
      </w:r>
      <w:r w:rsidRPr="00CA6478">
        <w:rPr>
          <w:b/>
          <w:color w:val="000000"/>
        </w:rPr>
        <w:t>рублей</w:t>
      </w:r>
      <w:r w:rsidR="005373A0" w:rsidRPr="00CA6478">
        <w:rPr>
          <w:b/>
          <w:color w:val="000000"/>
        </w:rPr>
        <w:t>.</w:t>
      </w:r>
    </w:p>
    <w:p w:rsidR="00C43F70" w:rsidRPr="00CA6478" w:rsidRDefault="00C43F70" w:rsidP="00C43F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CE7469" w:rsidRPr="00CA6478" w:rsidRDefault="00CE7469" w:rsidP="00C43F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</w:rPr>
      </w:pPr>
      <w:r w:rsidRPr="00CA6478">
        <w:rPr>
          <w:rStyle w:val="a4"/>
          <w:color w:val="000000"/>
          <w:shd w:val="clear" w:color="auto" w:fill="FFFFFF"/>
        </w:rPr>
        <w:lastRenderedPageBreak/>
        <w:t xml:space="preserve">Статья 18.15. Незаконное привлечение к трудовой деятельности в Российской Федерации иностранного гражданина или лица без </w:t>
      </w:r>
      <w:r w:rsidRPr="00CA6478">
        <w:rPr>
          <w:b/>
          <w:bCs/>
        </w:rPr>
        <w:t>гражданства</w:t>
      </w:r>
    </w:p>
    <w:p w:rsidR="00CE7469" w:rsidRPr="00CA6478" w:rsidRDefault="00CE7469" w:rsidP="00C43F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hyperlink r:id="rId7" w:anchor="dst100101" w:history="1">
        <w:r w:rsidRPr="00CA6478">
          <w:rPr>
            <w:color w:val="000000"/>
          </w:rPr>
          <w:t>Привлечение</w:t>
        </w:r>
      </w:hyperlink>
      <w:r w:rsidRPr="00CA6478">
        <w:rPr>
          <w:bCs/>
        </w:rPr>
        <w:t> к трудовой деятельности при отсутствии</w:t>
      </w:r>
      <w:r w:rsidRPr="00CA6478">
        <w:rPr>
          <w:color w:val="000000"/>
        </w:rPr>
        <w:t xml:space="preserve"> разрешения на работу либо патента, если такие разрешение либо патент требуются в соот</w:t>
      </w:r>
      <w:r w:rsidRPr="00CA6478">
        <w:rPr>
          <w:color w:val="000000"/>
        </w:rPr>
        <w:t>ветствии с федеральн</w:t>
      </w:r>
      <w:bookmarkStart w:id="0" w:name="_GoBack"/>
      <w:bookmarkEnd w:id="0"/>
      <w:r w:rsidRPr="00CA6478">
        <w:rPr>
          <w:color w:val="000000"/>
        </w:rPr>
        <w:t>ым законом</w:t>
      </w:r>
      <w:r w:rsidR="00FB1AD2" w:rsidRPr="00CA6478">
        <w:rPr>
          <w:color w:val="000000"/>
        </w:rPr>
        <w:t>;</w:t>
      </w:r>
    </w:p>
    <w:p w:rsidR="00FB1AD2" w:rsidRPr="00CA6478" w:rsidRDefault="00FB1AD2" w:rsidP="00C43F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A6478">
        <w:rPr>
          <w:rStyle w:val="a4"/>
          <w:b w:val="0"/>
          <w:color w:val="000000"/>
        </w:rPr>
        <w:t>Привлечение к трудовой деятельности без получения в установленном </w:t>
      </w:r>
      <w:r w:rsidRPr="00CA6478">
        <w:rPr>
          <w:color w:val="000000"/>
        </w:rPr>
        <w:t>порядке разрешения на привлечение и использование иностранных работников, если такое разрешение требуется в соответствии с федеральным </w:t>
      </w:r>
      <w:hyperlink r:id="rId8" w:anchor="dst100110" w:history="1">
        <w:r w:rsidRPr="00CA6478">
          <w:rPr>
            <w:color w:val="000000"/>
          </w:rPr>
          <w:t>законом</w:t>
        </w:r>
      </w:hyperlink>
      <w:r w:rsidR="00C43F70" w:rsidRPr="00CA6478">
        <w:rPr>
          <w:color w:val="000000"/>
        </w:rPr>
        <w:t>.</w:t>
      </w:r>
    </w:p>
    <w:p w:rsidR="00CE7469" w:rsidRPr="00CA6478" w:rsidRDefault="00CE7469" w:rsidP="00CE74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CA6478">
        <w:rPr>
          <w:color w:val="000000"/>
        </w:rPr>
        <w:t>на граждан</w:t>
      </w:r>
      <w:r w:rsidRPr="00CA6478">
        <w:rPr>
          <w:b/>
          <w:color w:val="000000"/>
        </w:rPr>
        <w:t xml:space="preserve"> от </w:t>
      </w:r>
      <w:r w:rsidRPr="00CA6478">
        <w:rPr>
          <w:b/>
          <w:color w:val="000000"/>
        </w:rPr>
        <w:t>2000 до 5</w:t>
      </w:r>
      <w:r w:rsidRPr="00CA6478">
        <w:rPr>
          <w:b/>
          <w:color w:val="000000"/>
        </w:rPr>
        <w:t xml:space="preserve">000 </w:t>
      </w:r>
      <w:r w:rsidR="00007F78" w:rsidRPr="00CA6478">
        <w:rPr>
          <w:b/>
          <w:color w:val="000000"/>
        </w:rPr>
        <w:t>рублей</w:t>
      </w:r>
      <w:r w:rsidR="00007F78" w:rsidRPr="00CA6478">
        <w:rPr>
          <w:color w:val="000000"/>
        </w:rPr>
        <w:t>;</w:t>
      </w:r>
    </w:p>
    <w:p w:rsidR="00CE7469" w:rsidRPr="00CA6478" w:rsidRDefault="00CE7469" w:rsidP="00CE74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A6478">
        <w:rPr>
          <w:color w:val="000000"/>
        </w:rPr>
        <w:t>на</w:t>
      </w:r>
      <w:r w:rsidRPr="00CA6478">
        <w:rPr>
          <w:b/>
          <w:color w:val="000000"/>
        </w:rPr>
        <w:t xml:space="preserve"> </w:t>
      </w:r>
      <w:r w:rsidRPr="00CA6478">
        <w:rPr>
          <w:color w:val="000000"/>
        </w:rPr>
        <w:t>должностных лиц</w:t>
      </w:r>
      <w:r w:rsidRPr="00CA6478">
        <w:rPr>
          <w:b/>
          <w:color w:val="000000"/>
        </w:rPr>
        <w:t xml:space="preserve"> </w:t>
      </w:r>
      <w:r w:rsidRPr="00CA6478">
        <w:rPr>
          <w:b/>
          <w:color w:val="000000"/>
        </w:rPr>
        <w:t>от 25</w:t>
      </w:r>
      <w:r w:rsidRPr="00CA6478">
        <w:rPr>
          <w:b/>
          <w:color w:val="000000"/>
        </w:rPr>
        <w:t xml:space="preserve"> 000 до 50 000 </w:t>
      </w:r>
      <w:r w:rsidR="00007F78" w:rsidRPr="00CA6478">
        <w:rPr>
          <w:b/>
          <w:color w:val="000000"/>
        </w:rPr>
        <w:t>рублей</w:t>
      </w:r>
      <w:r w:rsidR="00007F78" w:rsidRPr="00CA6478">
        <w:rPr>
          <w:color w:val="000000"/>
        </w:rPr>
        <w:t>;</w:t>
      </w:r>
    </w:p>
    <w:p w:rsidR="00FB1AD2" w:rsidRPr="00CA6478" w:rsidRDefault="00CE7469" w:rsidP="00C43F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6"/>
          <w:b/>
          <w:color w:val="000000"/>
          <w:u w:val="none"/>
        </w:rPr>
      </w:pPr>
      <w:r w:rsidRPr="00CA6478">
        <w:rPr>
          <w:color w:val="000000"/>
        </w:rPr>
        <w:t xml:space="preserve">на юридических лиц </w:t>
      </w:r>
      <w:r w:rsidRPr="00CA6478">
        <w:rPr>
          <w:b/>
          <w:color w:val="000000"/>
        </w:rPr>
        <w:t>от 250</w:t>
      </w:r>
      <w:r w:rsidRPr="00CA6478">
        <w:rPr>
          <w:b/>
          <w:color w:val="000000"/>
        </w:rPr>
        <w:t xml:space="preserve"> 000 </w:t>
      </w:r>
      <w:r w:rsidRPr="00CA6478">
        <w:rPr>
          <w:b/>
          <w:color w:val="000000"/>
        </w:rPr>
        <w:t>до 8</w:t>
      </w:r>
      <w:r w:rsidRPr="00CA6478">
        <w:rPr>
          <w:b/>
          <w:color w:val="000000"/>
        </w:rPr>
        <w:t xml:space="preserve">00 000 </w:t>
      </w:r>
      <w:r w:rsidR="00007F78" w:rsidRPr="00CA6478">
        <w:rPr>
          <w:b/>
          <w:color w:val="000000"/>
        </w:rPr>
        <w:t>рублей</w:t>
      </w:r>
      <w:r w:rsidR="00007F78" w:rsidRPr="00CA6478">
        <w:rPr>
          <w:color w:val="000000"/>
        </w:rPr>
        <w:t xml:space="preserve">; </w:t>
      </w:r>
      <w:r w:rsidRPr="00CA6478">
        <w:rPr>
          <w:b/>
          <w:color w:val="000000"/>
        </w:rPr>
        <w:t xml:space="preserve">либо административное приостановление деятельности на срок от </w:t>
      </w:r>
      <w:r w:rsidR="00FB1AD2" w:rsidRPr="00CA6478">
        <w:rPr>
          <w:b/>
          <w:color w:val="000000"/>
        </w:rPr>
        <w:t>14</w:t>
      </w:r>
      <w:r w:rsidRPr="00CA6478">
        <w:rPr>
          <w:b/>
          <w:color w:val="000000"/>
        </w:rPr>
        <w:t xml:space="preserve"> до </w:t>
      </w:r>
      <w:r w:rsidR="00FB1AD2" w:rsidRPr="00CA6478">
        <w:rPr>
          <w:b/>
          <w:color w:val="000000"/>
        </w:rPr>
        <w:t>90</w:t>
      </w:r>
      <w:r w:rsidRPr="00CA6478">
        <w:rPr>
          <w:b/>
          <w:color w:val="000000"/>
        </w:rPr>
        <w:t xml:space="preserve"> суток</w:t>
      </w:r>
      <w:r w:rsidR="00FB1AD2" w:rsidRPr="00CA6478">
        <w:rPr>
          <w:color w:val="000000"/>
        </w:rPr>
        <w:t>.</w:t>
      </w:r>
    </w:p>
    <w:p w:rsidR="00FB1AD2" w:rsidRPr="00CA6478" w:rsidRDefault="00007F78" w:rsidP="00007F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6"/>
          <w:color w:val="0070A8"/>
        </w:rPr>
      </w:pPr>
      <w:r w:rsidRPr="00CA6478">
        <w:rPr>
          <w:rStyle w:val="a4"/>
          <w:b w:val="0"/>
          <w:color w:val="000000"/>
        </w:rPr>
        <w:t>Н</w:t>
      </w:r>
      <w:r w:rsidR="00FB1AD2" w:rsidRPr="00CA6478">
        <w:rPr>
          <w:rStyle w:val="a4"/>
          <w:b w:val="0"/>
          <w:color w:val="000000"/>
        </w:rPr>
        <w:t>е</w:t>
      </w:r>
      <w:r w:rsidR="005373A0" w:rsidRPr="00CA6478">
        <w:rPr>
          <w:rStyle w:val="a4"/>
          <w:b w:val="0"/>
          <w:color w:val="000000"/>
        </w:rPr>
        <w:t xml:space="preserve"> </w:t>
      </w:r>
      <w:r w:rsidR="00FB1AD2" w:rsidRPr="00CA6478">
        <w:rPr>
          <w:rStyle w:val="a4"/>
          <w:b w:val="0"/>
          <w:color w:val="000000"/>
        </w:rPr>
        <w:t>уведомление или нарушение установленного </w:t>
      </w:r>
      <w:hyperlink r:id="rId9" w:anchor="dst101046" w:history="1">
        <w:r w:rsidR="00FB1AD2" w:rsidRPr="00CA6478">
          <w:rPr>
            <w:rStyle w:val="a4"/>
            <w:b w:val="0"/>
            <w:color w:val="000000"/>
          </w:rPr>
          <w:t>порядка</w:t>
        </w:r>
      </w:hyperlink>
      <w:r w:rsidR="00FB1AD2" w:rsidRPr="00CA6478">
        <w:rPr>
          <w:rStyle w:val="a4"/>
          <w:b w:val="0"/>
          <w:color w:val="000000"/>
        </w:rPr>
        <w:t xml:space="preserve"> уведомления </w:t>
      </w:r>
      <w:r w:rsidRPr="00CA6478">
        <w:rPr>
          <w:rStyle w:val="a4"/>
          <w:b w:val="0"/>
          <w:color w:val="000000"/>
        </w:rPr>
        <w:t xml:space="preserve">соответствующих структур, осуществляющих </w:t>
      </w:r>
      <w:r w:rsidR="00FB1AD2" w:rsidRPr="00CA6478">
        <w:rPr>
          <w:rStyle w:val="a4"/>
          <w:b w:val="0"/>
          <w:color w:val="000000"/>
        </w:rPr>
        <w:t>контроль (надзор) в сфере миграции</w:t>
      </w:r>
      <w:r w:rsidR="00FB1AD2" w:rsidRPr="00CA6478">
        <w:rPr>
          <w:color w:val="000000"/>
        </w:rPr>
        <w:t>, о заключении или прекращении (расторжении) трудового договора или гражданско-правового договора на выполнение работ с иностранным гражданином в срок, не превышающий трех рабочих дней с даты заключения, прекращения (расторжения) договора</w:t>
      </w:r>
      <w:r w:rsidRPr="00CA6478">
        <w:rPr>
          <w:color w:val="000000"/>
        </w:rPr>
        <w:t>:</w:t>
      </w:r>
    </w:p>
    <w:p w:rsidR="00FB1AD2" w:rsidRPr="00CA6478" w:rsidRDefault="00FB1AD2" w:rsidP="00FB1A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CA6478">
        <w:rPr>
          <w:b/>
          <w:color w:val="000000"/>
        </w:rPr>
        <w:t xml:space="preserve">на граждан от 2000 до 5000 </w:t>
      </w:r>
      <w:r w:rsidR="00007F78" w:rsidRPr="00CA6478">
        <w:rPr>
          <w:b/>
          <w:color w:val="000000"/>
        </w:rPr>
        <w:t>рублей</w:t>
      </w:r>
      <w:r w:rsidR="00007F78" w:rsidRPr="00CA6478">
        <w:rPr>
          <w:color w:val="000000"/>
        </w:rPr>
        <w:t>;</w:t>
      </w:r>
    </w:p>
    <w:p w:rsidR="00FB1AD2" w:rsidRPr="00CA6478" w:rsidRDefault="00FB1AD2" w:rsidP="00FB1A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A6478">
        <w:rPr>
          <w:b/>
          <w:color w:val="000000"/>
        </w:rPr>
        <w:t xml:space="preserve">на </w:t>
      </w:r>
      <w:r w:rsidRPr="00CA6478">
        <w:rPr>
          <w:color w:val="000000"/>
        </w:rPr>
        <w:t>должностных лиц</w:t>
      </w:r>
      <w:r w:rsidRPr="00CA6478">
        <w:rPr>
          <w:b/>
          <w:color w:val="000000"/>
        </w:rPr>
        <w:t xml:space="preserve"> </w:t>
      </w:r>
      <w:r w:rsidRPr="00CA6478">
        <w:rPr>
          <w:b/>
          <w:color w:val="000000"/>
        </w:rPr>
        <w:t>от 3</w:t>
      </w:r>
      <w:r w:rsidRPr="00CA6478">
        <w:rPr>
          <w:b/>
          <w:color w:val="000000"/>
        </w:rPr>
        <w:t xml:space="preserve">5 000 до 50 000 </w:t>
      </w:r>
      <w:r w:rsidR="00007F78" w:rsidRPr="00CA6478">
        <w:rPr>
          <w:b/>
          <w:color w:val="000000"/>
        </w:rPr>
        <w:t>рублей</w:t>
      </w:r>
      <w:r w:rsidR="00007F78" w:rsidRPr="00CA6478">
        <w:rPr>
          <w:color w:val="000000"/>
        </w:rPr>
        <w:t>;</w:t>
      </w:r>
    </w:p>
    <w:p w:rsidR="00FB1AD2" w:rsidRPr="00CA6478" w:rsidRDefault="00FB1AD2" w:rsidP="00FB1AD2">
      <w:pPr>
        <w:pStyle w:val="a3"/>
        <w:shd w:val="clear" w:color="auto" w:fill="FFFFFF"/>
        <w:spacing w:before="0" w:beforeAutospacing="0" w:after="210" w:afterAutospacing="0"/>
        <w:ind w:firstLine="708"/>
        <w:jc w:val="both"/>
        <w:rPr>
          <w:color w:val="000000"/>
        </w:rPr>
      </w:pPr>
      <w:r w:rsidRPr="00CA6478">
        <w:rPr>
          <w:color w:val="000000"/>
        </w:rPr>
        <w:t xml:space="preserve">на юридических лиц </w:t>
      </w:r>
      <w:r w:rsidRPr="00CA6478">
        <w:rPr>
          <w:b/>
          <w:color w:val="000000"/>
        </w:rPr>
        <w:t>от 40</w:t>
      </w:r>
      <w:r w:rsidRPr="00CA6478">
        <w:rPr>
          <w:b/>
          <w:color w:val="000000"/>
        </w:rPr>
        <w:t>0 000 до 800 000</w:t>
      </w:r>
      <w:r w:rsidRPr="00CA6478">
        <w:rPr>
          <w:color w:val="000000"/>
        </w:rPr>
        <w:t xml:space="preserve"> </w:t>
      </w:r>
      <w:r w:rsidR="00007F78" w:rsidRPr="00CA6478">
        <w:rPr>
          <w:b/>
          <w:color w:val="000000"/>
        </w:rPr>
        <w:t>рублей</w:t>
      </w:r>
      <w:r w:rsidR="00007F78" w:rsidRPr="00CA6478">
        <w:rPr>
          <w:color w:val="000000"/>
        </w:rPr>
        <w:t>,</w:t>
      </w:r>
      <w:r w:rsidR="00007F78" w:rsidRPr="00CA6478">
        <w:rPr>
          <w:color w:val="000000"/>
        </w:rPr>
        <w:t xml:space="preserve"> </w:t>
      </w:r>
      <w:r w:rsidRPr="00CA6478">
        <w:rPr>
          <w:b/>
          <w:color w:val="000000"/>
        </w:rPr>
        <w:t>либо административное приостановление деятельности на срок от 14 до 90 суток</w:t>
      </w:r>
      <w:r w:rsidRPr="00CA6478">
        <w:rPr>
          <w:b/>
          <w:color w:val="000000"/>
        </w:rPr>
        <w:t>.</w:t>
      </w:r>
    </w:p>
    <w:p w:rsidR="00FB1AD2" w:rsidRPr="00CA6478" w:rsidRDefault="00FB1AD2" w:rsidP="00007F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A6478">
        <w:rPr>
          <w:rStyle w:val="a4"/>
          <w:color w:val="000000"/>
          <w:shd w:val="clear" w:color="auto" w:fill="FFFFFF"/>
        </w:rPr>
        <w:t>Статья 18.16. Нарушение правил привлечения иностранных граждан и лиц без гражданства к трудовой деятельности, осуществляемой на торговых объектах (в том числе в торговых комплексах)</w:t>
      </w:r>
    </w:p>
    <w:p w:rsidR="00702743" w:rsidRPr="00CA6478" w:rsidRDefault="00FB1AD2" w:rsidP="00007F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A6478">
        <w:rPr>
          <w:color w:val="000000"/>
        </w:rPr>
        <w:t>Предоставление</w:t>
      </w:r>
      <w:r w:rsidR="00702743" w:rsidRPr="00CA6478">
        <w:rPr>
          <w:color w:val="000000"/>
        </w:rPr>
        <w:t xml:space="preserve"> </w:t>
      </w:r>
      <w:r w:rsidR="00702743" w:rsidRPr="00CA6478">
        <w:rPr>
          <w:color w:val="000000"/>
        </w:rPr>
        <w:t xml:space="preserve">торгового места </w:t>
      </w:r>
      <w:r w:rsidR="00702743" w:rsidRPr="00CA6478">
        <w:rPr>
          <w:color w:val="000000"/>
        </w:rPr>
        <w:t>на территории торгового объекта, производственного, складского</w:t>
      </w:r>
      <w:r w:rsidR="00702743" w:rsidRPr="00CA6478">
        <w:rPr>
          <w:color w:val="000000"/>
        </w:rPr>
        <w:t xml:space="preserve"> или иного помещения иностранному гражданину или лицу без гражданст</w:t>
      </w:r>
      <w:r w:rsidR="00702743" w:rsidRPr="00CA6478">
        <w:rPr>
          <w:color w:val="000000"/>
        </w:rPr>
        <w:t xml:space="preserve">ва, незаконно привлекаемому к трудовой деятельности или </w:t>
      </w:r>
      <w:r w:rsidR="00702743" w:rsidRPr="00CA6478">
        <w:rPr>
          <w:color w:val="000000"/>
        </w:rPr>
        <w:t>разрешения на ее осу</w:t>
      </w:r>
      <w:r w:rsidR="005710FA" w:rsidRPr="00CA6478">
        <w:rPr>
          <w:color w:val="000000"/>
        </w:rPr>
        <w:t>ществление;</w:t>
      </w:r>
    </w:p>
    <w:p w:rsidR="005710FA" w:rsidRPr="00CA6478" w:rsidRDefault="00B02DFF" w:rsidP="00B02D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A6478">
        <w:rPr>
          <w:color w:val="000000"/>
        </w:rPr>
        <w:t>П</w:t>
      </w:r>
      <w:r w:rsidR="005710FA" w:rsidRPr="00CA6478">
        <w:rPr>
          <w:color w:val="000000"/>
        </w:rPr>
        <w:t>редоставление лицом, осуществляющим предпринимательскую деятельность без образования юридического лица торгового объекта, производственного, складского или иного помещения другому юридическому лицу (без образования ЮЛ)</w:t>
      </w:r>
      <w:r w:rsidRPr="00CA6478">
        <w:rPr>
          <w:color w:val="000000"/>
        </w:rPr>
        <w:t>, которое не имее</w:t>
      </w:r>
      <w:r w:rsidR="005710FA" w:rsidRPr="00CA6478">
        <w:rPr>
          <w:color w:val="000000"/>
        </w:rPr>
        <w:t>т разрешения на привлечение и использование иностранных работников, но фактически используют труд иностранных работников либо лиц, не имеющих ра</w:t>
      </w:r>
      <w:r w:rsidR="005710FA" w:rsidRPr="00CA6478">
        <w:rPr>
          <w:color w:val="000000"/>
        </w:rPr>
        <w:t>зрешения на работу или патента</w:t>
      </w:r>
      <w:r w:rsidRPr="00CA6478">
        <w:rPr>
          <w:color w:val="000000"/>
        </w:rPr>
        <w:t>:</w:t>
      </w:r>
    </w:p>
    <w:p w:rsidR="00702743" w:rsidRPr="00CA6478" w:rsidRDefault="00702743" w:rsidP="0070274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A6478">
        <w:rPr>
          <w:color w:val="000000"/>
        </w:rPr>
        <w:t>на</w:t>
      </w:r>
      <w:r w:rsidRPr="00CA6478">
        <w:rPr>
          <w:b/>
          <w:color w:val="000000"/>
        </w:rPr>
        <w:t xml:space="preserve"> </w:t>
      </w:r>
      <w:r w:rsidRPr="00CA6478">
        <w:rPr>
          <w:color w:val="000000"/>
        </w:rPr>
        <w:t>должностных лиц</w:t>
      </w:r>
      <w:r w:rsidRPr="00CA6478">
        <w:rPr>
          <w:b/>
          <w:color w:val="000000"/>
        </w:rPr>
        <w:t xml:space="preserve"> </w:t>
      </w:r>
      <w:r w:rsidRPr="00CA6478">
        <w:rPr>
          <w:b/>
          <w:color w:val="000000"/>
        </w:rPr>
        <w:t>от 4</w:t>
      </w:r>
      <w:r w:rsidRPr="00CA6478">
        <w:rPr>
          <w:b/>
          <w:color w:val="000000"/>
        </w:rPr>
        <w:t xml:space="preserve">5 000 до 50 000 </w:t>
      </w:r>
      <w:r w:rsidR="00006D1A" w:rsidRPr="00CA6478">
        <w:rPr>
          <w:b/>
          <w:color w:val="000000"/>
        </w:rPr>
        <w:t>рублей</w:t>
      </w:r>
      <w:r w:rsidR="00006D1A" w:rsidRPr="00CA6478">
        <w:rPr>
          <w:color w:val="000000"/>
        </w:rPr>
        <w:t>;</w:t>
      </w:r>
    </w:p>
    <w:p w:rsidR="00702743" w:rsidRPr="00CA6478" w:rsidRDefault="00702743" w:rsidP="00006D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CA6478">
        <w:rPr>
          <w:color w:val="000000"/>
        </w:rPr>
        <w:t>на лиц, осуществляющих предпринимательскую деятельность без образования юридического лица</w:t>
      </w:r>
      <w:r w:rsidRPr="00CA6478">
        <w:rPr>
          <w:color w:val="000000"/>
        </w:rPr>
        <w:t xml:space="preserve"> </w:t>
      </w:r>
      <w:r w:rsidRPr="00CA6478">
        <w:rPr>
          <w:b/>
          <w:color w:val="000000"/>
        </w:rPr>
        <w:t>от 350</w:t>
      </w:r>
      <w:r w:rsidRPr="00CA6478">
        <w:rPr>
          <w:b/>
          <w:color w:val="000000"/>
        </w:rPr>
        <w:t> 000 до 800</w:t>
      </w:r>
      <w:r w:rsidRPr="00CA6478">
        <w:rPr>
          <w:b/>
          <w:color w:val="000000"/>
        </w:rPr>
        <w:t> </w:t>
      </w:r>
      <w:r w:rsidRPr="00CA6478">
        <w:rPr>
          <w:b/>
          <w:color w:val="000000"/>
        </w:rPr>
        <w:t>000</w:t>
      </w:r>
      <w:r w:rsidRPr="00CA6478">
        <w:rPr>
          <w:color w:val="000000"/>
        </w:rPr>
        <w:t xml:space="preserve"> </w:t>
      </w:r>
      <w:r w:rsidR="00006D1A" w:rsidRPr="00CA6478">
        <w:rPr>
          <w:b/>
          <w:color w:val="000000"/>
        </w:rPr>
        <w:t>рублей</w:t>
      </w:r>
      <w:r w:rsidR="00006D1A" w:rsidRPr="00CA6478">
        <w:rPr>
          <w:color w:val="000000"/>
        </w:rPr>
        <w:t xml:space="preserve"> </w:t>
      </w:r>
      <w:r w:rsidRPr="00CA6478">
        <w:rPr>
          <w:b/>
          <w:color w:val="000000"/>
        </w:rPr>
        <w:t>либо административное приостановление деятельности на срок от 14 до 90 суток</w:t>
      </w:r>
    </w:p>
    <w:p w:rsidR="00702743" w:rsidRPr="00CA6478" w:rsidRDefault="00702743" w:rsidP="0070274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A6478">
        <w:rPr>
          <w:color w:val="000000"/>
        </w:rPr>
        <w:t xml:space="preserve">на юридических лиц </w:t>
      </w:r>
      <w:r w:rsidRPr="00CA6478">
        <w:rPr>
          <w:b/>
          <w:color w:val="000000"/>
        </w:rPr>
        <w:t>от 45</w:t>
      </w:r>
      <w:r w:rsidRPr="00CA6478">
        <w:rPr>
          <w:b/>
          <w:color w:val="000000"/>
        </w:rPr>
        <w:t>0 000 до 800 000</w:t>
      </w:r>
      <w:r w:rsidRPr="00CA6478">
        <w:rPr>
          <w:color w:val="000000"/>
        </w:rPr>
        <w:t xml:space="preserve"> </w:t>
      </w:r>
      <w:r w:rsidR="00006D1A" w:rsidRPr="00CA6478">
        <w:rPr>
          <w:b/>
          <w:color w:val="000000"/>
        </w:rPr>
        <w:t>рублей</w:t>
      </w:r>
      <w:r w:rsidR="00006D1A" w:rsidRPr="00CA6478">
        <w:rPr>
          <w:color w:val="000000"/>
        </w:rPr>
        <w:t xml:space="preserve"> </w:t>
      </w:r>
      <w:r w:rsidRPr="00CA6478">
        <w:rPr>
          <w:b/>
          <w:color w:val="000000"/>
        </w:rPr>
        <w:t>либо административное приостановление деятельности на срок от 14 до 90 суток</w:t>
      </w:r>
      <w:r w:rsidRPr="00CA6478">
        <w:rPr>
          <w:b/>
          <w:color w:val="000000"/>
        </w:rPr>
        <w:t>.</w:t>
      </w:r>
    </w:p>
    <w:p w:rsidR="00702743" w:rsidRPr="00CA6478" w:rsidRDefault="00702743" w:rsidP="0070274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5710FA" w:rsidRPr="00CA6478" w:rsidRDefault="005710FA" w:rsidP="00FB1AD2">
      <w:pPr>
        <w:pStyle w:val="a3"/>
        <w:shd w:val="clear" w:color="auto" w:fill="FFFFFF"/>
        <w:spacing w:before="0" w:beforeAutospacing="0" w:after="210" w:afterAutospacing="0"/>
        <w:ind w:firstLine="708"/>
        <w:jc w:val="both"/>
        <w:rPr>
          <w:color w:val="000000"/>
        </w:rPr>
      </w:pPr>
      <w:r w:rsidRPr="00CA6478">
        <w:rPr>
          <w:rStyle w:val="a4"/>
          <w:color w:val="000000"/>
          <w:shd w:val="clear" w:color="auto" w:fill="FFFFFF"/>
        </w:rPr>
        <w:t>Статья 18.20. Нарушение иностранным гражданином или лицом без гражданства срока обращения за выдачей патента</w:t>
      </w:r>
    </w:p>
    <w:p w:rsidR="005710FA" w:rsidRPr="00CA6478" w:rsidRDefault="005710FA" w:rsidP="00AE4B00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CA6478">
        <w:rPr>
          <w:rStyle w:val="a4"/>
          <w:b w:val="0"/>
          <w:color w:val="000000"/>
        </w:rPr>
        <w:t xml:space="preserve">Нарушение </w:t>
      </w:r>
      <w:hyperlink r:id="rId10" w:anchor="dst1025" w:history="1">
        <w:r w:rsidRPr="00CA6478">
          <w:rPr>
            <w:rStyle w:val="a4"/>
            <w:b w:val="0"/>
            <w:color w:val="000000"/>
          </w:rPr>
          <w:t>срока</w:t>
        </w:r>
      </w:hyperlink>
      <w:r w:rsidRPr="00CA6478">
        <w:rPr>
          <w:rStyle w:val="a4"/>
          <w:b w:val="0"/>
          <w:color w:val="000000"/>
        </w:rPr>
        <w:t> обращения за выдачей патента</w:t>
      </w:r>
      <w:r w:rsidRPr="00CA6478">
        <w:rPr>
          <w:b/>
          <w:color w:val="000000"/>
        </w:rPr>
        <w:t xml:space="preserve">, </w:t>
      </w:r>
      <w:r w:rsidRPr="00CA6478">
        <w:rPr>
          <w:color w:val="000000"/>
        </w:rPr>
        <w:t>если такой срок установлен в соответствии с федеральным законом</w:t>
      </w:r>
      <w:r w:rsidRPr="00CA6478">
        <w:rPr>
          <w:color w:val="000000"/>
        </w:rPr>
        <w:t xml:space="preserve"> </w:t>
      </w:r>
      <w:r w:rsidRPr="00CA6478">
        <w:rPr>
          <w:color w:val="000000"/>
        </w:rPr>
        <w:t xml:space="preserve">влечет наложение административного штрафа в размере </w:t>
      </w:r>
      <w:r w:rsidRPr="00CA6478">
        <w:rPr>
          <w:b/>
          <w:color w:val="000000"/>
        </w:rPr>
        <w:t xml:space="preserve">от </w:t>
      </w:r>
      <w:r w:rsidRPr="00CA6478">
        <w:rPr>
          <w:b/>
          <w:color w:val="000000"/>
        </w:rPr>
        <w:t>10 000 до 15</w:t>
      </w:r>
      <w:r w:rsidR="00006D1A" w:rsidRPr="00CA6478">
        <w:rPr>
          <w:b/>
          <w:color w:val="000000"/>
        </w:rPr>
        <w:t> </w:t>
      </w:r>
      <w:r w:rsidRPr="00CA6478">
        <w:rPr>
          <w:b/>
          <w:color w:val="000000"/>
        </w:rPr>
        <w:t>000</w:t>
      </w:r>
      <w:r w:rsidR="00006D1A" w:rsidRPr="00CA6478">
        <w:rPr>
          <w:b/>
          <w:color w:val="000000"/>
        </w:rPr>
        <w:t xml:space="preserve"> </w:t>
      </w:r>
      <w:r w:rsidRPr="00CA6478">
        <w:rPr>
          <w:b/>
          <w:color w:val="000000"/>
        </w:rPr>
        <w:t>рублей.</w:t>
      </w:r>
    </w:p>
    <w:p w:rsidR="005710FA" w:rsidRPr="00CA6478" w:rsidRDefault="005710FA" w:rsidP="005710F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710FA" w:rsidRPr="00CA6478" w:rsidRDefault="005710FA" w:rsidP="005710F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A6478">
        <w:rPr>
          <w:rStyle w:val="a4"/>
          <w:color w:val="000000"/>
        </w:rPr>
        <w:t>Уголовная ответственность иностранных граждан за нарушение миграционного законодательства</w:t>
      </w:r>
    </w:p>
    <w:p w:rsidR="00702743" w:rsidRPr="00CA6478" w:rsidRDefault="005710FA" w:rsidP="005710FA">
      <w:pPr>
        <w:pStyle w:val="a3"/>
        <w:shd w:val="clear" w:color="auto" w:fill="FFFFFF"/>
        <w:spacing w:before="0" w:beforeAutospacing="0" w:after="210" w:afterAutospacing="0"/>
        <w:ind w:firstLine="708"/>
        <w:jc w:val="both"/>
        <w:rPr>
          <w:color w:val="000000"/>
        </w:rPr>
      </w:pPr>
      <w:r w:rsidRPr="00CA6478">
        <w:rPr>
          <w:color w:val="000000"/>
        </w:rPr>
        <w:t>За совершение преступлений, предусмотренных </w:t>
      </w:r>
      <w:r w:rsidRPr="00CA6478">
        <w:rPr>
          <w:rStyle w:val="a4"/>
          <w:color w:val="000000"/>
        </w:rPr>
        <w:t>статьей 322.2 У</w:t>
      </w:r>
      <w:r w:rsidRPr="00CA6478">
        <w:rPr>
          <w:rStyle w:val="a4"/>
          <w:color w:val="000000"/>
        </w:rPr>
        <w:t xml:space="preserve">К РФ </w:t>
      </w:r>
      <w:r w:rsidRPr="00CA6478">
        <w:rPr>
          <w:color w:val="000000"/>
        </w:rPr>
        <w:t xml:space="preserve">(т.е. за фиктивную регистрацию иностранного гражданина или лица без гражданства по месту жительства в жилом </w:t>
      </w:r>
      <w:r w:rsidRPr="00CA6478">
        <w:rPr>
          <w:color w:val="000000"/>
        </w:rPr>
        <w:t>помещении в РФ</w:t>
      </w:r>
      <w:r w:rsidRPr="00CA6478">
        <w:rPr>
          <w:color w:val="000000"/>
        </w:rPr>
        <w:t>)</w:t>
      </w:r>
      <w:r w:rsidRPr="00CA6478">
        <w:rPr>
          <w:color w:val="000000"/>
        </w:rPr>
        <w:t xml:space="preserve"> </w:t>
      </w:r>
      <w:r w:rsidRPr="00CA6478">
        <w:rPr>
          <w:color w:val="000000"/>
        </w:rPr>
        <w:t xml:space="preserve">предусмотрено наказание в виде штрафа в размере </w:t>
      </w:r>
      <w:r w:rsidRPr="00CA6478">
        <w:rPr>
          <w:b/>
          <w:color w:val="000000"/>
        </w:rPr>
        <w:t>от 100 до 500 тысяч рублей</w:t>
      </w:r>
      <w:r w:rsidRPr="00CA6478">
        <w:rPr>
          <w:color w:val="000000"/>
        </w:rPr>
        <w:t>, а также лишение свободы на срок до трех лет</w:t>
      </w:r>
      <w:r w:rsidRPr="00CA6478">
        <w:rPr>
          <w:color w:val="000000"/>
        </w:rPr>
        <w:t>.</w:t>
      </w:r>
    </w:p>
    <w:sectPr w:rsidR="00702743" w:rsidRPr="00CA6478" w:rsidSect="00006D1A">
      <w:pgSz w:w="16838" w:h="11906" w:orient="landscape" w:code="9"/>
      <w:pgMar w:top="567" w:right="567" w:bottom="567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D6E"/>
    <w:rsid w:val="00006D1A"/>
    <w:rsid w:val="00007F78"/>
    <w:rsid w:val="000869CD"/>
    <w:rsid w:val="00087ECC"/>
    <w:rsid w:val="001B4EC0"/>
    <w:rsid w:val="005373A0"/>
    <w:rsid w:val="005710FA"/>
    <w:rsid w:val="006C0B77"/>
    <w:rsid w:val="00702743"/>
    <w:rsid w:val="00745826"/>
    <w:rsid w:val="00770244"/>
    <w:rsid w:val="008242FF"/>
    <w:rsid w:val="00853A72"/>
    <w:rsid w:val="00855AFD"/>
    <w:rsid w:val="00870751"/>
    <w:rsid w:val="008D643B"/>
    <w:rsid w:val="00922C48"/>
    <w:rsid w:val="009F1137"/>
    <w:rsid w:val="00AA238D"/>
    <w:rsid w:val="00AB069F"/>
    <w:rsid w:val="00AE4B00"/>
    <w:rsid w:val="00B02DFF"/>
    <w:rsid w:val="00B614A5"/>
    <w:rsid w:val="00B915B7"/>
    <w:rsid w:val="00C06D6E"/>
    <w:rsid w:val="00C43F70"/>
    <w:rsid w:val="00CA6478"/>
    <w:rsid w:val="00CE7469"/>
    <w:rsid w:val="00D16CD8"/>
    <w:rsid w:val="00E647CB"/>
    <w:rsid w:val="00EA59DF"/>
    <w:rsid w:val="00EB7944"/>
    <w:rsid w:val="00EE4070"/>
    <w:rsid w:val="00F12C76"/>
    <w:rsid w:val="00FB1AD2"/>
    <w:rsid w:val="00FB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67237-9969-49CC-83C2-00D1138B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9F113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113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113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F11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FB7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D16CD8"/>
    <w:rPr>
      <w:color w:val="0000FF"/>
      <w:u w:val="single"/>
    </w:rPr>
  </w:style>
  <w:style w:type="character" w:styleId="a7">
    <w:name w:val="Emphasis"/>
    <w:basedOn w:val="a0"/>
    <w:uiPriority w:val="20"/>
    <w:qFormat/>
    <w:rsid w:val="00D16C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8880/c137c6f66afe76bc2b195f1d1743662a5fc3d37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209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54584/259e33be7736b57036467f128672f0ce6ca81f9d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319778/" TargetMode="External"/><Relationship Id="rId10" Type="http://schemas.openxmlformats.org/officeDocument/2006/relationships/hyperlink" Target="http://www.consultant.ru/document/cons_doc_LAW_358880/78903dca1f0ac1f3abc08d2f8cd1c0e2fddc826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575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F8345-8005-4C79-ADFC-8F1F49AE0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2025-03-25T03:21:00Z</dcterms:created>
  <dcterms:modified xsi:type="dcterms:W3CDTF">2025-03-25T07:28:00Z</dcterms:modified>
</cp:coreProperties>
</file>