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76" w:rsidRPr="00CF1676" w:rsidRDefault="00CF1676" w:rsidP="00CF1676">
      <w:pPr>
        <w:spacing w:after="48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A5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обсуждения проекта проверочных </w:t>
      </w:r>
      <w:r w:rsidRPr="005A2AA5">
        <w:rPr>
          <w:rFonts w:ascii="Times New Roman" w:hAnsi="Times New Roman" w:cs="Times New Roman"/>
          <w:b/>
          <w:sz w:val="24"/>
          <w:szCs w:val="24"/>
        </w:rPr>
        <w:t>листов</w:t>
      </w:r>
      <w:r w:rsidR="00F22EC2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5A2AA5">
        <w:rPr>
          <w:rFonts w:ascii="Times New Roman" w:hAnsi="Times New Roman" w:cs="Times New Roman"/>
          <w:b/>
          <w:sz w:val="24"/>
          <w:szCs w:val="24"/>
        </w:rPr>
        <w:t xml:space="preserve"> применяемых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границах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>
        <w:rPr>
          <w:rFonts w:ascii="Times New Roman" w:hAnsi="Times New Roman" w:cs="Times New Roman"/>
          <w:b/>
          <w:sz w:val="24"/>
          <w:szCs w:val="24"/>
        </w:rPr>
        <w:t>иципального земельного контроля.</w:t>
      </w:r>
    </w:p>
    <w:p w:rsidR="00CF1676" w:rsidRPr="00CF1676" w:rsidRDefault="00CF1676" w:rsidP="00CF1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4B202C" w:rsidRPr="00CF16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F1676">
        <w:rPr>
          <w:rFonts w:ascii="Times New Roman" w:eastAsia="Times New Roman" w:hAnsi="Times New Roman" w:cs="Times New Roman"/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границах </w:t>
      </w:r>
      <w:proofErr w:type="spellStart"/>
      <w:r w:rsidRPr="00CF1676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Pr="00CF167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  <w:r w:rsidR="004B202C" w:rsidRPr="00CF1676">
        <w:t xml:space="preserve"> </w:t>
      </w:r>
      <w:r w:rsidR="004B202C" w:rsidRPr="00CF1676">
        <w:rPr>
          <w:rFonts w:ascii="Times New Roman" w:hAnsi="Times New Roman" w:cs="Times New Roman"/>
          <w:sz w:val="28"/>
          <w:szCs w:val="28"/>
        </w:rPr>
        <w:t xml:space="preserve">(далее – Проект) разработан в соответствии с </w:t>
      </w:r>
      <w:r w:rsidRPr="00CF167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22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6E7" w:rsidRDefault="00E816E7" w:rsidP="00E816E7">
      <w:pPr>
        <w:pStyle w:val="ConsPlusNormal"/>
        <w:tabs>
          <w:tab w:val="left" w:pos="0"/>
        </w:tabs>
        <w:jc w:val="both"/>
      </w:pPr>
      <w:r>
        <w:tab/>
      </w:r>
      <w:r w:rsidRPr="00CF1676">
        <w:t>Обсуждени</w:t>
      </w:r>
      <w:r>
        <w:t>е Прое</w:t>
      </w:r>
      <w:r w:rsidR="00F22EC2">
        <w:t>кта проводится с 22 февраля по 10</w:t>
      </w:r>
      <w:r>
        <w:t xml:space="preserve"> марта 2022</w:t>
      </w:r>
      <w:r w:rsidRPr="00CF1676">
        <w:t xml:space="preserve"> года.</w:t>
      </w:r>
    </w:p>
    <w:p w:rsidR="004B202C" w:rsidRPr="00CF1676" w:rsidRDefault="004B202C" w:rsidP="00E81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7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письменном виде по адресу: Пермский край,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г.Добрянка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>, д.14, управление имущественных и земельных отношений, каб.204, кон</w:t>
      </w:r>
      <w:r w:rsidR="00F22EC2">
        <w:rPr>
          <w:rFonts w:ascii="Times New Roman" w:hAnsi="Times New Roman" w:cs="Times New Roman"/>
          <w:sz w:val="28"/>
          <w:szCs w:val="28"/>
        </w:rPr>
        <w:t>тактный телефон – 34265 3-91-24</w:t>
      </w:r>
      <w:r w:rsidRPr="00CF1676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 Андрей Викторович, а также на электронный адрес: </w:t>
      </w:r>
      <w:hyperlink r:id="rId5" w:history="1"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uizo</w:t>
        </w:r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@dobrraion.ru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CF1676">
          <w:rPr>
            <w:rStyle w:val="a3"/>
            <w:rFonts w:ascii="Times New Roman" w:hAnsi="Times New Roman" w:cs="Times New Roman"/>
            <w:sz w:val="28"/>
            <w:szCs w:val="28"/>
          </w:rPr>
          <w:t>admdob@perm.ru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.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15D1"/>
    <w:multiLevelType w:val="hybridMultilevel"/>
    <w:tmpl w:val="1F66ECBE"/>
    <w:lvl w:ilvl="0" w:tplc="F79E22C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96CD0"/>
    <w:rsid w:val="004B202C"/>
    <w:rsid w:val="006D259E"/>
    <w:rsid w:val="00B1547A"/>
    <w:rsid w:val="00CF1676"/>
    <w:rsid w:val="00E816E7"/>
    <w:rsid w:val="00F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paragraph" w:customStyle="1" w:styleId="ConsPlusNormal">
    <w:name w:val="ConsPlusNormal"/>
    <w:qFormat/>
    <w:rsid w:val="00CF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dob@perm.ru" TargetMode="External"/><Relationship Id="rId5" Type="http://schemas.openxmlformats.org/officeDocument/2006/relationships/hyperlink" Target="mailto:uizo@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2021-10-15T06:53:00Z</dcterms:created>
  <dcterms:modified xsi:type="dcterms:W3CDTF">2022-02-22T07:27:00Z</dcterms:modified>
</cp:coreProperties>
</file>